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23FD" w14:textId="6C61889D" w:rsidR="008D2C38" w:rsidRPr="00961323" w:rsidRDefault="008D2C38" w:rsidP="008D2C38">
      <w:pPr>
        <w:spacing w:line="360" w:lineRule="exact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961323">
        <w:rPr>
          <w:rFonts w:ascii="Times New Roman" w:eastAsia="標楷體" w:hAnsi="Times New Roman" w:cs="Times New Roman"/>
          <w:b/>
          <w:sz w:val="36"/>
          <w:szCs w:val="36"/>
        </w:rPr>
        <w:t>新竹縣立六家高級中學</w:t>
      </w:r>
      <w:r w:rsidRPr="00961323">
        <w:rPr>
          <w:rFonts w:ascii="Times New Roman" w:eastAsia="標楷體" w:hAnsi="Times New Roman" w:cs="Times New Roman"/>
          <w:b/>
          <w:sz w:val="36"/>
          <w:szCs w:val="36"/>
        </w:rPr>
        <w:t>11</w:t>
      </w:r>
      <w:r w:rsidR="004B4878">
        <w:rPr>
          <w:rFonts w:ascii="Times New Roman" w:eastAsia="標楷體" w:hAnsi="Times New Roman" w:cs="Times New Roman"/>
          <w:b/>
          <w:sz w:val="36"/>
          <w:szCs w:val="36"/>
        </w:rPr>
        <w:t>4</w:t>
      </w:r>
      <w:r w:rsidRPr="00961323">
        <w:rPr>
          <w:rFonts w:ascii="Times New Roman" w:eastAsia="標楷體" w:hAnsi="Times New Roman" w:cs="Times New Roman"/>
          <w:b/>
          <w:sz w:val="36"/>
          <w:szCs w:val="36"/>
        </w:rPr>
        <w:t>學年度</w:t>
      </w:r>
    </w:p>
    <w:p w14:paraId="050C55BD" w14:textId="77777777" w:rsidR="003807EF" w:rsidRPr="00961323" w:rsidRDefault="008D2C38" w:rsidP="008D2C38">
      <w:pPr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961323">
        <w:rPr>
          <w:rFonts w:ascii="Times New Roman" w:eastAsia="標楷體" w:hAnsi="Times New Roman" w:cs="Times New Roman"/>
          <w:b/>
          <w:sz w:val="36"/>
          <w:szCs w:val="36"/>
        </w:rPr>
        <w:t>高三班際</w:t>
      </w:r>
      <w:r w:rsidR="003807EF" w:rsidRPr="00961323">
        <w:rPr>
          <w:rFonts w:ascii="Times New Roman" w:eastAsia="標楷體" w:hAnsi="Times New Roman" w:cs="Times New Roman"/>
          <w:b/>
          <w:sz w:val="36"/>
          <w:szCs w:val="36"/>
        </w:rPr>
        <w:t>慢速壘球賽競賽規程</w:t>
      </w:r>
    </w:p>
    <w:p w14:paraId="4541E94F" w14:textId="77777777" w:rsidR="003807EF" w:rsidRPr="00961323" w:rsidRDefault="003807EF" w:rsidP="001E5A54">
      <w:pPr>
        <w:spacing w:line="40" w:lineRule="atLeast"/>
        <w:ind w:left="2266" w:hangingChars="708" w:hanging="22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一、宗</w:t>
      </w:r>
      <w:r w:rsidR="008D2C38" w:rsidRPr="00961323">
        <w:rPr>
          <w:rFonts w:ascii="Times New Roman" w:eastAsia="標楷體" w:hAnsi="Times New Roman" w:cs="Times New Roman"/>
          <w:sz w:val="32"/>
          <w:szCs w:val="32"/>
        </w:rPr>
        <w:t xml:space="preserve">   </w:t>
      </w:r>
      <w:r w:rsidRPr="00961323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旨：為發掘壘球人才，促進學生身心健康，並加強本校同學間情感及推廣壘球運動，特舉辦本比賽。</w:t>
      </w:r>
    </w:p>
    <w:p w14:paraId="0CA057A4" w14:textId="77777777" w:rsidR="003807EF" w:rsidRPr="00961323" w:rsidRDefault="003807EF" w:rsidP="001E5A54">
      <w:pPr>
        <w:spacing w:line="40" w:lineRule="atLeast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二、主辦單位：學務處體育組。</w:t>
      </w:r>
    </w:p>
    <w:p w14:paraId="7E4EDD2E" w14:textId="15C38EBC" w:rsidR="001E5A54" w:rsidRPr="00961323" w:rsidRDefault="001E5A54" w:rsidP="001E5A54">
      <w:pPr>
        <w:spacing w:line="40" w:lineRule="atLeast"/>
        <w:rPr>
          <w:rFonts w:ascii="Times New Roman" w:eastAsia="標楷體" w:hAnsi="Times New Roman" w:cs="Times New Roman"/>
          <w:b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三、</w:t>
      </w:r>
      <w:r w:rsidRPr="00961323">
        <w:rPr>
          <w:rFonts w:ascii="Times New Roman" w:eastAsia="標楷體" w:hAnsi="Times New Roman" w:cs="Times New Roman"/>
          <w:sz w:val="32"/>
        </w:rPr>
        <w:t>報名日期：自即日起至</w:t>
      </w:r>
      <w:r w:rsidRPr="00961323">
        <w:rPr>
          <w:rFonts w:ascii="Times New Roman" w:eastAsia="標楷體" w:hAnsi="Times New Roman" w:cs="Times New Roman"/>
          <w:sz w:val="32"/>
        </w:rPr>
        <w:t>3</w:t>
      </w:r>
      <w:r w:rsidRPr="00961323">
        <w:rPr>
          <w:rFonts w:ascii="Times New Roman" w:eastAsia="標楷體" w:hAnsi="Times New Roman" w:cs="Times New Roman"/>
          <w:sz w:val="32"/>
        </w:rPr>
        <w:t>月</w:t>
      </w:r>
      <w:r w:rsidR="00DE1A69">
        <w:rPr>
          <w:rFonts w:ascii="Times New Roman" w:eastAsia="標楷體" w:hAnsi="Times New Roman" w:cs="Times New Roman"/>
          <w:sz w:val="32"/>
        </w:rPr>
        <w:t>19</w:t>
      </w:r>
      <w:r w:rsidRPr="00961323">
        <w:rPr>
          <w:rFonts w:ascii="Times New Roman" w:eastAsia="標楷體" w:hAnsi="Times New Roman" w:cs="Times New Roman"/>
          <w:sz w:val="32"/>
        </w:rPr>
        <w:t>日（星期</w:t>
      </w:r>
      <w:r w:rsidR="004B4878">
        <w:rPr>
          <w:rFonts w:ascii="Times New Roman" w:eastAsia="標楷體" w:hAnsi="Times New Roman" w:cs="Times New Roman" w:hint="eastAsia"/>
          <w:sz w:val="32"/>
        </w:rPr>
        <w:t>四</w:t>
      </w:r>
      <w:r w:rsidRPr="00961323">
        <w:rPr>
          <w:rFonts w:ascii="Times New Roman" w:eastAsia="標楷體" w:hAnsi="Times New Roman" w:cs="Times New Roman"/>
          <w:sz w:val="32"/>
        </w:rPr>
        <w:t>）。</w:t>
      </w:r>
    </w:p>
    <w:p w14:paraId="32882D2A" w14:textId="77777777" w:rsidR="001E5A54" w:rsidRPr="00961323" w:rsidRDefault="001E5A54" w:rsidP="001E5A54">
      <w:pPr>
        <w:spacing w:line="40" w:lineRule="atLeast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</w:rPr>
        <w:t>四、參賽資格：本校高中部三年級所有學生。</w:t>
      </w:r>
    </w:p>
    <w:p w14:paraId="2D397D0D" w14:textId="71CBC69E" w:rsidR="001E5A54" w:rsidRPr="00961323" w:rsidRDefault="001E5A54" w:rsidP="001E5A54">
      <w:pPr>
        <w:spacing w:line="40" w:lineRule="atLeast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</w:rPr>
        <w:t>五、比賽日期：</w:t>
      </w:r>
      <w:bookmarkStart w:id="0" w:name="_Hlk95741356"/>
      <w:r w:rsidRPr="00961323">
        <w:rPr>
          <w:rFonts w:ascii="Times New Roman" w:eastAsia="標楷體" w:hAnsi="Times New Roman" w:cs="Times New Roman"/>
          <w:sz w:val="32"/>
        </w:rPr>
        <w:t>自</w:t>
      </w:r>
      <w:r w:rsidR="00021074">
        <w:rPr>
          <w:rFonts w:ascii="Times New Roman" w:eastAsia="標楷體" w:hAnsi="Times New Roman" w:cs="Times New Roman" w:hint="eastAsia"/>
          <w:sz w:val="32"/>
        </w:rPr>
        <w:t>4</w:t>
      </w:r>
      <w:r w:rsidRPr="00961323">
        <w:rPr>
          <w:rFonts w:ascii="Times New Roman" w:eastAsia="標楷體" w:hAnsi="Times New Roman" w:cs="Times New Roman"/>
          <w:sz w:val="32"/>
        </w:rPr>
        <w:t>月</w:t>
      </w:r>
      <w:r w:rsidR="004B4878">
        <w:rPr>
          <w:rFonts w:ascii="Times New Roman" w:eastAsia="標楷體" w:hAnsi="Times New Roman" w:cs="Times New Roman" w:hint="eastAsia"/>
          <w:sz w:val="32"/>
        </w:rPr>
        <w:t>7</w:t>
      </w:r>
      <w:r w:rsidRPr="00961323">
        <w:rPr>
          <w:rFonts w:ascii="Times New Roman" w:eastAsia="標楷體" w:hAnsi="Times New Roman" w:cs="Times New Roman"/>
          <w:sz w:val="32"/>
        </w:rPr>
        <w:t>日起，利用班週會及午休時間。</w:t>
      </w:r>
      <w:bookmarkEnd w:id="0"/>
    </w:p>
    <w:p w14:paraId="117F1891" w14:textId="77777777" w:rsidR="003807EF" w:rsidRPr="00961323" w:rsidRDefault="001E5A54" w:rsidP="00BB2F57">
      <w:pPr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六、</w:t>
      </w:r>
      <w:r w:rsidRPr="00961323">
        <w:rPr>
          <w:rFonts w:ascii="Times New Roman" w:eastAsia="標楷體" w:hAnsi="Times New Roman" w:cs="Times New Roman"/>
          <w:sz w:val="32"/>
        </w:rPr>
        <w:t>比賽地點：本校操場。</w:t>
      </w:r>
    </w:p>
    <w:p w14:paraId="53DE3908" w14:textId="77777777" w:rsidR="001E5A54" w:rsidRPr="00961323" w:rsidRDefault="001E5A54" w:rsidP="00554F2F">
      <w:pPr>
        <w:spacing w:line="0" w:lineRule="atLeast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</w:rPr>
        <w:t>七、比賽辦法：</w:t>
      </w:r>
    </w:p>
    <w:p w14:paraId="0F3ED741" w14:textId="77777777" w:rsidR="00B307B1" w:rsidRPr="00961323" w:rsidRDefault="00B307B1" w:rsidP="00554F2F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一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賽制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說明：</w:t>
      </w:r>
    </w:p>
    <w:p w14:paraId="78D488F0" w14:textId="77777777" w:rsidR="00B307B1" w:rsidRPr="00961323" w:rsidRDefault="00B307B1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="00000C75" w:rsidRPr="00961323">
        <w:rPr>
          <w:rFonts w:ascii="Times New Roman" w:eastAsia="標楷體" w:hAnsi="Times New Roman" w:cs="Times New Roman"/>
          <w:sz w:val="32"/>
          <w:szCs w:val="32"/>
        </w:rPr>
        <w:t>每場比賽採三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局制，終了時合計分數之多寡判定勝負。</w:t>
      </w:r>
    </w:p>
    <w:p w14:paraId="0C966576" w14:textId="77777777" w:rsidR="00B307B1" w:rsidRPr="00961323" w:rsidRDefault="00B307B1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每局攻擊均分上、下半局，於攻方被判第三人出局時，攻守</w:t>
      </w:r>
      <w:r w:rsidR="001E5A54" w:rsidRPr="00961323">
        <w:rPr>
          <w:rFonts w:ascii="Times New Roman" w:eastAsia="標楷體" w:hAnsi="Times New Roman" w:cs="Times New Roman"/>
          <w:sz w:val="32"/>
          <w:szCs w:val="32"/>
        </w:rPr>
        <w:t>交換</w:t>
      </w:r>
      <w:r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00BF2687" w14:textId="77777777" w:rsidR="00B307B1" w:rsidRPr="00961323" w:rsidRDefault="00B307B1" w:rsidP="00DE1A69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3.</w:t>
      </w:r>
      <w:r w:rsidR="00000C75" w:rsidRPr="00961323">
        <w:rPr>
          <w:rFonts w:ascii="Times New Roman" w:eastAsia="標楷體" w:hAnsi="Times New Roman" w:cs="Times New Roman"/>
          <w:sz w:val="32"/>
          <w:szCs w:val="32"/>
        </w:rPr>
        <w:t>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局比賽結束若雙方比數平手則順延一局，</w:t>
      </w:r>
      <w:r w:rsidR="00A15096" w:rsidRPr="00961323">
        <w:rPr>
          <w:rFonts w:ascii="Times New Roman" w:eastAsia="標楷體" w:hAnsi="Times New Roman" w:cs="Times New Roman"/>
          <w:sz w:val="32"/>
          <w:szCs w:val="32"/>
        </w:rPr>
        <w:t>直到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分出勝負為止。</w:t>
      </w:r>
    </w:p>
    <w:p w14:paraId="4035C789" w14:textId="77777777" w:rsidR="00DD7922" w:rsidRPr="00961323" w:rsidRDefault="00DD7922" w:rsidP="00DD7922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4.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每隊報名人數</w:t>
      </w:r>
      <w:r w:rsidRPr="00961323">
        <w:rPr>
          <w:rFonts w:ascii="Times New Roman" w:eastAsia="標楷體" w:hAnsi="Times New Roman" w:cs="Times New Roman"/>
          <w:sz w:val="32"/>
          <w:szCs w:val="32"/>
        </w:rPr>
        <w:t>20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人，上場比賽人數為</w:t>
      </w:r>
      <w:r w:rsidRPr="00961323">
        <w:rPr>
          <w:rFonts w:ascii="Times New Roman" w:eastAsia="標楷體" w:hAnsi="Times New Roman" w:cs="Times New Roman"/>
          <w:sz w:val="32"/>
          <w:szCs w:val="32"/>
        </w:rPr>
        <w:t>10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人且</w:t>
      </w:r>
      <w:r w:rsidRPr="00961323">
        <w:rPr>
          <w:rFonts w:ascii="Times New Roman" w:eastAsia="標楷體" w:hAnsi="Times New Roman" w:cs="Times New Roman"/>
          <w:sz w:val="32"/>
          <w:szCs w:val="32"/>
        </w:rPr>
        <w:t>10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人之中須至少有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3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位女生。</w:t>
      </w:r>
    </w:p>
    <w:p w14:paraId="6A3498FA" w14:textId="7400083B" w:rsidR="006F4BAC" w:rsidRPr="00F8025C" w:rsidRDefault="00DD7922" w:rsidP="00DE1A69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5</w:t>
      </w:r>
      <w:r w:rsidR="00B307B1" w:rsidRPr="00961323">
        <w:rPr>
          <w:rFonts w:ascii="Times New Roman" w:eastAsia="標楷體" w:hAnsi="Times New Roman" w:cs="Times New Roman"/>
          <w:sz w:val="32"/>
          <w:szCs w:val="32"/>
        </w:rPr>
        <w:t>.</w:t>
      </w:r>
      <w:r w:rsidR="00892932">
        <w:rPr>
          <w:rFonts w:eastAsia="標楷體" w:hint="eastAsia"/>
          <w:sz w:val="32"/>
        </w:rPr>
        <w:t>預</w:t>
      </w:r>
      <w:r w:rsidR="00F8025C" w:rsidRPr="00F8025C">
        <w:rPr>
          <w:rFonts w:eastAsia="標楷體"/>
          <w:sz w:val="32"/>
        </w:rPr>
        <w:t>賽採</w:t>
      </w:r>
      <w:r w:rsidR="00F8025C" w:rsidRPr="00F8025C">
        <w:rPr>
          <w:rFonts w:eastAsia="標楷體" w:hint="eastAsia"/>
          <w:sz w:val="32"/>
        </w:rPr>
        <w:t>分組循環</w:t>
      </w:r>
      <w:r w:rsidR="00892932">
        <w:rPr>
          <w:rFonts w:eastAsia="標楷體" w:hint="eastAsia"/>
          <w:sz w:val="32"/>
        </w:rPr>
        <w:t>制</w:t>
      </w:r>
      <w:r w:rsidR="00F8025C" w:rsidRPr="00F8025C">
        <w:rPr>
          <w:rFonts w:eastAsia="標楷體"/>
          <w:sz w:val="32"/>
        </w:rPr>
        <w:t>，</w:t>
      </w:r>
      <w:r w:rsidR="00F8025C" w:rsidRPr="00F8025C">
        <w:rPr>
          <w:rFonts w:eastAsia="標楷體" w:hint="eastAsia"/>
          <w:sz w:val="32"/>
        </w:rPr>
        <w:t>各組取前</w:t>
      </w:r>
      <w:r w:rsidR="00892932" w:rsidRPr="00892932">
        <w:rPr>
          <w:rFonts w:ascii="Times New Roman" w:eastAsia="標楷體" w:hAnsi="Times New Roman" w:cs="Times New Roman"/>
          <w:sz w:val="32"/>
        </w:rPr>
        <w:t>2</w:t>
      </w:r>
      <w:r w:rsidR="00F8025C" w:rsidRPr="00F8025C">
        <w:rPr>
          <w:rFonts w:eastAsia="標楷體" w:hint="eastAsia"/>
          <w:sz w:val="32"/>
        </w:rPr>
        <w:t>名進入決賽</w:t>
      </w:r>
      <w:r w:rsidR="00F8025C" w:rsidRPr="00F8025C">
        <w:rPr>
          <w:rFonts w:eastAsia="標楷體"/>
          <w:sz w:val="32"/>
        </w:rPr>
        <w:t>，</w:t>
      </w:r>
      <w:r w:rsidR="00F8025C" w:rsidRPr="00F8025C">
        <w:rPr>
          <w:rFonts w:eastAsia="標楷體" w:hint="eastAsia"/>
          <w:sz w:val="32"/>
        </w:rPr>
        <w:t>決賽場次敗方即淘汰，勝方</w:t>
      </w:r>
      <w:r w:rsidR="00F8025C" w:rsidRPr="00F8025C">
        <w:rPr>
          <w:rFonts w:eastAsia="標楷體"/>
          <w:sz w:val="32"/>
        </w:rPr>
        <w:t>爭</w:t>
      </w:r>
      <w:r w:rsidR="00F8025C" w:rsidRPr="00F8025C">
        <w:rPr>
          <w:rFonts w:eastAsia="標楷體" w:hint="eastAsia"/>
          <w:sz w:val="32"/>
        </w:rPr>
        <w:t>奪</w:t>
      </w:r>
      <w:r w:rsidR="00F8025C" w:rsidRPr="00F8025C">
        <w:rPr>
          <w:rFonts w:eastAsia="標楷體"/>
          <w:sz w:val="32"/>
        </w:rPr>
        <w:t>總冠軍。</w:t>
      </w:r>
    </w:p>
    <w:p w14:paraId="7EDD9BB0" w14:textId="77777777" w:rsidR="006F4BAC" w:rsidRPr="00961323" w:rsidRDefault="006F4BAC" w:rsidP="00554F2F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DD7922" w:rsidRPr="00961323">
        <w:rPr>
          <w:rFonts w:ascii="Times New Roman" w:eastAsia="標楷體" w:hAnsi="Times New Roman" w:cs="Times New Roman"/>
          <w:sz w:val="32"/>
          <w:szCs w:val="32"/>
        </w:rPr>
        <w:t>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比賽服裝：</w:t>
      </w:r>
    </w:p>
    <w:p w14:paraId="16AAAC38" w14:textId="77777777" w:rsidR="006F4BAC" w:rsidRPr="00961323" w:rsidRDefault="006F4BAC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班級統一之運動服裝</w:t>
      </w: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班服或學校運動服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2C9DAECC" w14:textId="76237C53" w:rsidR="006F4BAC" w:rsidRPr="00961323" w:rsidRDefault="006F4BAC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="00554F2F" w:rsidRPr="00961323">
        <w:rPr>
          <w:rFonts w:ascii="Times New Roman" w:eastAsia="標楷體" w:hAnsi="Times New Roman" w:cs="Times New Roman"/>
          <w:sz w:val="32"/>
          <w:szCs w:val="32"/>
        </w:rPr>
        <w:t>不得穿著釘鞋、足球鞋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及其他鞋面或鞋底堅硬之鞋類下場比賽。</w:t>
      </w:r>
    </w:p>
    <w:p w14:paraId="38478268" w14:textId="77777777" w:rsidR="006F4BAC" w:rsidRPr="00961323" w:rsidRDefault="006F4BAC" w:rsidP="00554F2F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DD7922" w:rsidRPr="00961323">
        <w:rPr>
          <w:rFonts w:ascii="Times New Roman" w:eastAsia="標楷體" w:hAnsi="Times New Roman" w:cs="Times New Roman"/>
          <w:sz w:val="32"/>
          <w:szCs w:val="32"/>
        </w:rPr>
        <w:t>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投手投球規定：</w:t>
      </w:r>
    </w:p>
    <w:p w14:paraId="2A628F66" w14:textId="77777777" w:rsidR="006F4BAC" w:rsidRPr="00961323" w:rsidRDefault="00220566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="006F4BAC" w:rsidRPr="00961323">
        <w:rPr>
          <w:rFonts w:ascii="Times New Roman" w:eastAsia="標楷體" w:hAnsi="Times New Roman" w:cs="Times New Roman"/>
          <w:bCs/>
          <w:kern w:val="0"/>
          <w:sz w:val="32"/>
          <w:szCs w:val="32"/>
        </w:rPr>
        <w:t>投球準備</w:t>
      </w:r>
      <w:r w:rsidR="006F4BAC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：在揮臂投球之前，投手應：</w:t>
      </w:r>
    </w:p>
    <w:p w14:paraId="2223F7B3" w14:textId="77777777" w:rsidR="006F4BAC" w:rsidRPr="00961323" w:rsidRDefault="00220566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6F4BAC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雙腳必須穩固的立於地面，且一腳或雙腳踏觸於投手板上。</w:t>
      </w:r>
    </w:p>
    <w:p w14:paraId="58E257FB" w14:textId="77777777" w:rsidR="00F954CD" w:rsidRPr="00961323" w:rsidRDefault="00DD7922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、身體必須完全靜止面向擊球員，</w:t>
      </w:r>
      <w:r w:rsidR="006F4BAC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以單手或雙手握球置於體前，維持一至十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秒方可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投球。</w:t>
      </w:r>
    </w:p>
    <w:p w14:paraId="7E561CBC" w14:textId="77777777" w:rsidR="00F954CD" w:rsidRPr="00961323" w:rsidRDefault="006F4BAC" w:rsidP="00DD7922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2</w:t>
      </w:r>
      <w:r w:rsidRPr="00961323">
        <w:rPr>
          <w:rFonts w:ascii="Times New Roman" w:eastAsia="標楷體" w:hAnsi="Times New Roman" w:cs="Times New Roman"/>
          <w:kern w:val="0"/>
          <w:sz w:val="32"/>
          <w:szCs w:val="32"/>
        </w:rPr>
        <w:t>.</w:t>
      </w:r>
      <w:r w:rsidRPr="00961323">
        <w:rPr>
          <w:rFonts w:ascii="Times New Roman" w:eastAsia="標楷體" w:hAnsi="Times New Roman" w:cs="Times New Roman"/>
          <w:bCs/>
          <w:kern w:val="0"/>
          <w:sz w:val="32"/>
          <w:szCs w:val="32"/>
        </w:rPr>
        <w:t>開始投球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：投手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在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裁判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要求靜止之前，可做任何鬆弛動作。當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裁判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要求靜止之後做任何擺臂動作，即為「開始投球」。</w:t>
      </w:r>
    </w:p>
    <w:p w14:paraId="48994F5C" w14:textId="5FF29B1C" w:rsidR="006F4BAC" w:rsidRPr="00961323" w:rsidRDefault="006F4BAC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3.</w:t>
      </w:r>
      <w:r w:rsidRPr="00961323">
        <w:rPr>
          <w:rFonts w:ascii="Times New Roman" w:eastAsia="標楷體" w:hAnsi="Times New Roman" w:cs="Times New Roman"/>
          <w:bCs/>
          <w:kern w:val="0"/>
          <w:sz w:val="32"/>
          <w:szCs w:val="32"/>
        </w:rPr>
        <w:t>合法投球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：</w:t>
      </w:r>
    </w:p>
    <w:p w14:paraId="3C864806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、投手不得做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非投球姿勢之任何動作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。</w:t>
      </w:r>
    </w:p>
    <w:p w14:paraId="0685F296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、投手揮臂投球時，動作必須連貫。</w:t>
      </w:r>
    </w:p>
    <w:p w14:paraId="5BB82740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c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、投手揮臂向前投球時，不得中途停頓</w:t>
      </w:r>
      <w:r w:rsidRPr="00021074">
        <w:rPr>
          <w:rFonts w:ascii="Times New Roman" w:eastAsia="標楷體" w:hAnsi="Times New Roman" w:cs="Times New Roman"/>
          <w:kern w:val="0"/>
          <w:sz w:val="32"/>
          <w:szCs w:val="32"/>
        </w:rPr>
        <w:t>或逆轉。</w:t>
      </w:r>
    </w:p>
    <w:p w14:paraId="42C6BC62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d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投手必須採取低手投姿，手臂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繞過臀部一次即向本壘板投出。</w:t>
      </w:r>
    </w:p>
    <w:p w14:paraId="5D35D849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e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A30201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投手的軸足必須持續踏觸投手板，跨腳向前、向後或向側跨步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出手。</w:t>
      </w:r>
    </w:p>
    <w:p w14:paraId="75B75CCE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、投手不得從背後、跨下或手套中投出球。</w:t>
      </w:r>
    </w:p>
    <w:p w14:paraId="16704772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必須以緩和的球速投出。</w:t>
      </w:r>
    </w:p>
    <w:p w14:paraId="6C719696" w14:textId="77777777" w:rsidR="006F4BAC" w:rsidRPr="00961323" w:rsidRDefault="00A30201" w:rsidP="00A30201">
      <w:pPr>
        <w:spacing w:line="0" w:lineRule="atLeast"/>
        <w:ind w:leftChars="473" w:left="2124" w:hangingChars="309" w:hanging="989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【註】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球速快慢依主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審的判斷。球速太快時，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主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審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會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給予警告，若投手再犯，則判「投手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違規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」，且違者不得再擔任投手。</w:t>
      </w:r>
    </w:p>
    <w:p w14:paraId="5CAADED8" w14:textId="20E92721" w:rsidR="006F4BAC" w:rsidRPr="00961323" w:rsidRDefault="006F4BAC" w:rsidP="00A30201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A30201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投出球必須成拋物線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球路，其</w:t>
      </w:r>
      <w:r w:rsidR="008273F6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最高點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高度</w:t>
      </w:r>
      <w:r w:rsidR="008273F6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須離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地</w:t>
      </w:r>
      <w:r w:rsidRPr="0096132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1.8</w:t>
      </w:r>
      <w:r w:rsidR="00775D4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2</w:t>
      </w:r>
      <w:r w:rsidR="00A30201" w:rsidRPr="0096132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公尺（約略高主審身高）</w:t>
      </w:r>
      <w:r w:rsidR="00775D4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以上</w:t>
      </w:r>
      <w:r w:rsidR="00BF3F1E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，並落於本壘板</w:t>
      </w:r>
      <w:r w:rsidR="006A7404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及後方紅色地墊</w:t>
      </w:r>
      <w:r w:rsidR="00A30201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，</w:t>
      </w:r>
      <w:r w:rsidR="00BF3F1E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即為好球</w:t>
      </w:r>
      <w:r w:rsidR="00C91884">
        <w:rPr>
          <w:rFonts w:ascii="Times New Roman" w:eastAsia="標楷體" w:hAnsi="Times New Roman" w:cs="Times New Roman" w:hint="eastAsia"/>
          <w:kern w:val="0"/>
          <w:sz w:val="32"/>
          <w:szCs w:val="32"/>
        </w:rPr>
        <w:t>，其他球路及落地點視為壞球</w:t>
      </w:r>
      <w:r w:rsidRPr="00961323">
        <w:rPr>
          <w:rFonts w:ascii="Times New Roman" w:eastAsia="標楷體" w:hAnsi="Times New Roman" w:cs="Times New Roman"/>
          <w:kern w:val="0"/>
          <w:sz w:val="32"/>
          <w:szCs w:val="32"/>
        </w:rPr>
        <w:t>。</w:t>
      </w:r>
    </w:p>
    <w:p w14:paraId="2233E31B" w14:textId="77777777" w:rsidR="006F4BAC" w:rsidRPr="00961323" w:rsidRDefault="006F4BAC" w:rsidP="00A30201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、投球出手後，不得繼續做繞臂動作。</w:t>
      </w:r>
    </w:p>
    <w:p w14:paraId="3B9C4618" w14:textId="481B2FDC" w:rsidR="006F4BAC" w:rsidRPr="00961323" w:rsidRDefault="006F4BAC" w:rsidP="00A30201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j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A30201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投手接住捕手回傳球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或裁判員宣告「比賽開始」之後，在</w:t>
      </w:r>
      <w:r w:rsidR="00892932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10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秒鐘內，必須投出下一球。</w:t>
      </w:r>
    </w:p>
    <w:p w14:paraId="7539E4E7" w14:textId="77777777" w:rsidR="006F4BAC" w:rsidRPr="00961323" w:rsidRDefault="00AD72A4" w:rsidP="00A30201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四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打者打擊規定</w:t>
      </w:r>
    </w:p>
    <w:p w14:paraId="490F581F" w14:textId="77777777" w:rsidR="00AD72A4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必須按照各班提出之打擊順序進行比賽，如有錯誤罰出局，</w:t>
      </w:r>
      <w:r w:rsidR="00BB2F57" w:rsidRPr="00961323">
        <w:rPr>
          <w:rFonts w:ascii="Times New Roman" w:eastAsia="標楷體" w:hAnsi="Times New Roman" w:cs="Times New Roman"/>
          <w:sz w:val="32"/>
          <w:szCs w:val="32"/>
        </w:rPr>
        <w:t>造成的得分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則不算。</w:t>
      </w:r>
    </w:p>
    <w:p w14:paraId="6CB46DCF" w14:textId="77777777" w:rsidR="006F4BAC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打擊時，雙腳可前後移動及踩打擊區的線，但若單足或雙足完全踏</w:t>
      </w:r>
      <w:r w:rsidRPr="00961323">
        <w:rPr>
          <w:rFonts w:ascii="Times New Roman" w:eastAsia="標楷體" w:hAnsi="Times New Roman" w:cs="Times New Roman"/>
          <w:sz w:val="32"/>
          <w:szCs w:val="32"/>
        </w:rPr>
        <w:t xml:space="preserve">     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出打擊區擊球，則記好球一顆。</w:t>
      </w:r>
    </w:p>
    <w:p w14:paraId="60E58227" w14:textId="77777777" w:rsidR="00B26B41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3.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球數從一好一壞起計算，女生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得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把球放至角錐上擊球</w:t>
      </w:r>
      <w:r w:rsidR="004C0EEA" w:rsidRPr="00961323">
        <w:rPr>
          <w:rFonts w:ascii="Times New Roman" w:eastAsia="標楷體" w:hAnsi="Times New Roman" w:cs="Times New Roman"/>
          <w:sz w:val="32"/>
          <w:szCs w:val="32"/>
        </w:rPr>
        <w:t>或選擇正規投球打擊，男生則是一律正規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投球打擊。</w:t>
      </w:r>
    </w:p>
    <w:p w14:paraId="5FBEF7FE" w14:textId="77777777" w:rsidR="00BF3F1E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4.</w:t>
      </w:r>
      <w:r w:rsidRPr="001975AC">
        <w:rPr>
          <w:rFonts w:ascii="Times New Roman" w:eastAsia="標楷體" w:hAnsi="Times New Roman" w:cs="Times New Roman"/>
          <w:color w:val="FF0000"/>
          <w:sz w:val="32"/>
          <w:szCs w:val="32"/>
        </w:rPr>
        <w:t>二好球後擊出界外或揮空即三振出局。</w:t>
      </w:r>
    </w:p>
    <w:p w14:paraId="3C3CC5B5" w14:textId="77777777" w:rsidR="00BB2F57" w:rsidRPr="00961323" w:rsidRDefault="00BB2F57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5.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不得觸擊短打，觸擊短打者記好球一顆，連續觸擊短打者則出局。</w:t>
      </w:r>
    </w:p>
    <w:p w14:paraId="027982F4" w14:textId="77777777" w:rsidR="006A7404" w:rsidRPr="00961323" w:rsidRDefault="006A7404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BD3457">
        <w:rPr>
          <w:rFonts w:ascii="Times New Roman" w:eastAsia="標楷體" w:hAnsi="Times New Roman" w:cs="Times New Roman"/>
          <w:sz w:val="32"/>
          <w:szCs w:val="32"/>
        </w:rPr>
        <w:t>6.</w:t>
      </w:r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此比賽無</w:t>
      </w:r>
      <w:r w:rsidR="00803838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高飛</w:t>
      </w:r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犧牲打</w:t>
      </w:r>
      <w:r w:rsidR="00803838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，接殺後跑者皆回原壘</w:t>
      </w:r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。</w:t>
      </w:r>
    </w:p>
    <w:p w14:paraId="0AA18816" w14:textId="77777777" w:rsidR="00BF3F1E" w:rsidRPr="00961323" w:rsidRDefault="00BF3F1E" w:rsidP="00A30201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五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球員跑壘：</w:t>
      </w:r>
    </w:p>
    <w:p w14:paraId="71EE655F" w14:textId="77777777" w:rsidR="00BF3F1E" w:rsidRPr="00961323" w:rsidRDefault="00BF3F1E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不得盜壘，盜壘者判出局。</w:t>
      </w:r>
    </w:p>
    <w:p w14:paraId="61B3D2E1" w14:textId="77777777" w:rsidR="00D813A8" w:rsidRPr="00961323" w:rsidRDefault="00BF3F1E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跑壘員不得在打擊者未擊出球時離壘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提前離壘者判出局。</w:t>
      </w:r>
    </w:p>
    <w:p w14:paraId="4AADE983" w14:textId="77777777" w:rsidR="00BF3F1E" w:rsidRPr="00961323" w:rsidRDefault="00D813A8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3.</w:t>
      </w:r>
      <w:bookmarkStart w:id="1" w:name="_Hlk95741377"/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為安全起見比賽無觸殺、無滑壘，故跑壘時可衝過壘包後回來，但如果有往下一個壘包推進的企圖或跑步軌跡，視為刺殺出局。</w:t>
      </w:r>
      <w:bookmarkEnd w:id="1"/>
    </w:p>
    <w:p w14:paraId="0CE43663" w14:textId="77777777" w:rsidR="00D813A8" w:rsidRPr="00961323" w:rsidRDefault="00D813A8" w:rsidP="00D813A8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4.</w:t>
      </w:r>
      <w:bookmarkStart w:id="2" w:name="_Hlk95741436"/>
      <w:r w:rsidRPr="00961323">
        <w:rPr>
          <w:rFonts w:ascii="Times New Roman" w:eastAsia="標楷體" w:hAnsi="Times New Roman" w:cs="Times New Roman"/>
          <w:sz w:val="32"/>
          <w:szCs w:val="32"/>
        </w:rPr>
        <w:t>壘間放置跑壘標誌，推進時超過標誌</w:t>
      </w:r>
      <w:r w:rsidR="005940BD" w:rsidRPr="00961323">
        <w:rPr>
          <w:rFonts w:ascii="Times New Roman" w:eastAsia="標楷體" w:hAnsi="Times New Roman" w:cs="Times New Roman"/>
          <w:sz w:val="32"/>
          <w:szCs w:val="32"/>
        </w:rPr>
        <w:t>(5</w:t>
      </w:r>
      <w:r w:rsidR="005940BD" w:rsidRPr="00961323">
        <w:rPr>
          <w:rFonts w:ascii="Times New Roman" w:eastAsia="標楷體" w:hAnsi="Times New Roman" w:cs="Times New Roman"/>
          <w:sz w:val="32"/>
          <w:szCs w:val="32"/>
        </w:rPr>
        <w:t>公尺</w:t>
      </w:r>
      <w:r w:rsidR="005940BD"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，則無法返回。</w:t>
      </w:r>
      <w:bookmarkEnd w:id="2"/>
    </w:p>
    <w:p w14:paraId="2A0727BE" w14:textId="77777777" w:rsidR="00BF3F1E" w:rsidRPr="00961323" w:rsidRDefault="00D813A8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5</w:t>
      </w:r>
      <w:r w:rsidR="00BA4EA6" w:rsidRPr="00961323">
        <w:rPr>
          <w:rFonts w:ascii="Times New Roman" w:eastAsia="標楷體" w:hAnsi="Times New Roman" w:cs="Times New Roman"/>
          <w:sz w:val="32"/>
          <w:szCs w:val="32"/>
        </w:rPr>
        <w:t>.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比賽無全壘打，打者一次</w:t>
      </w:r>
      <w:r w:rsidR="00BF3F1E" w:rsidRPr="00961323">
        <w:rPr>
          <w:rFonts w:ascii="Times New Roman" w:eastAsia="標楷體" w:hAnsi="Times New Roman" w:cs="Times New Roman"/>
          <w:sz w:val="32"/>
          <w:szCs w:val="32"/>
        </w:rPr>
        <w:t>跑壘以前進一至二壘為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原則，</w:t>
      </w:r>
      <w:r w:rsidR="006A7404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已上壘的跑者則無此限制。</w:t>
      </w:r>
    </w:p>
    <w:p w14:paraId="6F8C6B34" w14:textId="77777777" w:rsidR="00D813A8" w:rsidRPr="00961323" w:rsidRDefault="00D813A8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6.</w:t>
      </w:r>
      <w:r w:rsidR="00C27742" w:rsidRPr="00961323">
        <w:rPr>
          <w:rFonts w:ascii="Times New Roman" w:eastAsia="標楷體" w:hAnsi="Times New Roman" w:cs="Times New Roman"/>
          <w:sz w:val="32"/>
          <w:szCs w:val="32"/>
        </w:rPr>
        <w:t>跑壘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者、防守者</w:t>
      </w:r>
      <w:r w:rsidR="00C27742" w:rsidRPr="00961323">
        <w:rPr>
          <w:rFonts w:ascii="Times New Roman" w:eastAsia="標楷體" w:hAnsi="Times New Roman" w:cs="Times New Roman"/>
          <w:sz w:val="32"/>
          <w:szCs w:val="32"/>
        </w:rPr>
        <w:t>皆踩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白色壘包</w:t>
      </w:r>
      <w:r w:rsidR="00C27742" w:rsidRPr="00961323">
        <w:rPr>
          <w:rFonts w:ascii="Times New Roman" w:eastAsia="標楷體" w:hAnsi="Times New Roman" w:cs="Times New Roman"/>
          <w:sz w:val="32"/>
          <w:szCs w:val="32"/>
        </w:rPr>
        <w:t>，</w:t>
      </w:r>
      <w:r w:rsidR="00C27742" w:rsidRPr="00021074">
        <w:rPr>
          <w:rFonts w:ascii="Times New Roman" w:eastAsia="標楷體" w:hAnsi="Times New Roman" w:cs="Times New Roman"/>
          <w:sz w:val="32"/>
          <w:szCs w:val="32"/>
        </w:rPr>
        <w:t>皆有</w:t>
      </w:r>
      <w:r w:rsidR="00C27742" w:rsidRPr="00021074">
        <w:rPr>
          <w:rFonts w:ascii="Times New Roman" w:eastAsia="標楷體" w:hAnsi="Times New Roman" w:cs="Times New Roman"/>
          <w:sz w:val="32"/>
          <w:szCs w:val="32"/>
        </w:rPr>
        <w:t>1/2</w:t>
      </w:r>
      <w:r w:rsidR="00C27742" w:rsidRPr="00021074">
        <w:rPr>
          <w:rFonts w:ascii="Times New Roman" w:eastAsia="標楷體" w:hAnsi="Times New Roman" w:cs="Times New Roman"/>
          <w:sz w:val="32"/>
          <w:szCs w:val="32"/>
        </w:rPr>
        <w:t>的壘包空間不得侵占</w:t>
      </w:r>
      <w:r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78F99928" w14:textId="77777777" w:rsidR="00BF3F1E" w:rsidRPr="00961323" w:rsidRDefault="00BF3F1E" w:rsidP="00FE1BAA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六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暫停：</w:t>
      </w:r>
    </w:p>
    <w:p w14:paraId="1A7589B2" w14:textId="77777777" w:rsidR="00A472DD" w:rsidRPr="00961323" w:rsidRDefault="00BF3F1E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防守時球隊叫</w:t>
      </w:r>
      <w:r w:rsidR="00023035" w:rsidRPr="00961323">
        <w:rPr>
          <w:rFonts w:ascii="Times New Roman" w:eastAsia="標楷體" w:hAnsi="Times New Roman" w:cs="Times New Roman"/>
          <w:sz w:val="32"/>
          <w:szCs w:val="32"/>
        </w:rPr>
        <w:t>出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暫停，一局只准一次</w:t>
      </w:r>
      <w:r w:rsidR="00023035" w:rsidRPr="00961323">
        <w:rPr>
          <w:rFonts w:ascii="Times New Roman" w:eastAsia="標楷體" w:hAnsi="Times New Roman" w:cs="Times New Roman"/>
          <w:sz w:val="32"/>
          <w:szCs w:val="32"/>
        </w:rPr>
        <w:t>限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60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秒</w:t>
      </w:r>
      <w:r w:rsidR="00023035" w:rsidRPr="00961323">
        <w:rPr>
          <w:rFonts w:ascii="Times New Roman" w:eastAsia="標楷體" w:hAnsi="Times New Roman" w:cs="Times New Roman"/>
          <w:sz w:val="32"/>
          <w:szCs w:val="32"/>
        </w:rPr>
        <w:t>，同時可向裁判提請進行人員更換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2A303660" w14:textId="77777777" w:rsidR="00FE1BAA" w:rsidRPr="00961323" w:rsidRDefault="00FE1BAA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攻守交換須於</w:t>
      </w:r>
      <w:r w:rsidRPr="00961323">
        <w:rPr>
          <w:rFonts w:ascii="Times New Roman" w:eastAsia="標楷體" w:hAnsi="Times New Roman" w:cs="Times New Roman"/>
          <w:sz w:val="32"/>
          <w:szCs w:val="32"/>
        </w:rPr>
        <w:t>30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秒完成，無提供暫停討論、休息。</w:t>
      </w:r>
    </w:p>
    <w:p w14:paraId="16A2CA02" w14:textId="77777777" w:rsidR="00642180" w:rsidRPr="00961323" w:rsidRDefault="00FE1BAA" w:rsidP="00642180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color w:val="FF0000"/>
          <w:sz w:val="32"/>
          <w:szCs w:val="32"/>
        </w:rPr>
      </w:pPr>
      <w:bookmarkStart w:id="3" w:name="_Hlk95743028"/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八</w:t>
      </w:r>
      <w:r w:rsidR="00A472DD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、</w:t>
      </w:r>
      <w:r w:rsidR="00642180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場地規則：</w:t>
      </w:r>
    </w:p>
    <w:p w14:paraId="7E2C6CFD" w14:textId="77777777" w:rsidR="00642180" w:rsidRPr="00961323" w:rsidRDefault="00642180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一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="00A472DD" w:rsidRPr="00961323">
        <w:rPr>
          <w:rFonts w:ascii="Times New Roman" w:eastAsia="標楷體" w:hAnsi="Times New Roman" w:cs="Times New Roman"/>
          <w:sz w:val="32"/>
          <w:szCs w:val="32"/>
        </w:rPr>
        <w:t>因本校場地狹小，且外野區設置於戶外籃球場上，故擊出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的球在未</w:t>
      </w:r>
      <w:r w:rsidR="00A472DD" w:rsidRPr="00961323">
        <w:rPr>
          <w:rFonts w:ascii="Times New Roman" w:eastAsia="標楷體" w:hAnsi="Times New Roman" w:cs="Times New Roman"/>
          <w:sz w:val="32"/>
          <w:szCs w:val="32"/>
        </w:rPr>
        <w:t>碰到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任何守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方手套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及身體任何一部位前</w:t>
      </w:r>
      <w:r w:rsidRPr="00961323">
        <w:rPr>
          <w:rFonts w:ascii="Times New Roman" w:eastAsia="標楷體" w:hAnsi="Times New Roman" w:cs="Times New Roman"/>
          <w:sz w:val="32"/>
          <w:szCs w:val="32"/>
        </w:rPr>
        <w:t>，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先碰到界內區的籃球框架的任一部份，則此球重打不計好壞球</w:t>
      </w:r>
      <w:r w:rsidR="000F442A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095E23F1" w14:textId="265C36EC" w:rsidR="00642180" w:rsidRPr="00961323" w:rsidRDefault="00542B26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若打出去的球先碰到</w:t>
      </w:r>
      <w:r w:rsidR="00781BEC" w:rsidRPr="00775D4A">
        <w:rPr>
          <w:rFonts w:ascii="Times New Roman" w:eastAsia="標楷體" w:hAnsi="Times New Roman" w:cs="Times New Roman"/>
          <w:color w:val="FF0000"/>
          <w:sz w:val="32"/>
          <w:szCs w:val="32"/>
        </w:rPr>
        <w:t>界外</w:t>
      </w:r>
      <w:r w:rsidR="009B79AF" w:rsidRPr="00775D4A">
        <w:rPr>
          <w:rFonts w:ascii="Times New Roman" w:eastAsia="標楷體" w:hAnsi="Times New Roman" w:cs="Times New Roman"/>
          <w:color w:val="FF0000"/>
          <w:sz w:val="32"/>
          <w:szCs w:val="32"/>
        </w:rPr>
        <w:t>區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的</w:t>
      </w:r>
      <w:r w:rsidR="00B04873">
        <w:rPr>
          <w:rFonts w:ascii="Times New Roman" w:eastAsia="標楷體" w:hAnsi="Times New Roman" w:cs="Times New Roman" w:hint="eastAsia"/>
          <w:sz w:val="32"/>
          <w:szCs w:val="32"/>
        </w:rPr>
        <w:t>任何非比賽相關人、事、物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而導致野手接殺，則此接殺不算出局，</w:t>
      </w:r>
      <w:r w:rsidR="00C91884">
        <w:rPr>
          <w:rFonts w:ascii="Times New Roman" w:eastAsia="標楷體" w:hAnsi="Times New Roman" w:cs="Times New Roman" w:hint="eastAsia"/>
          <w:sz w:val="32"/>
          <w:szCs w:val="32"/>
        </w:rPr>
        <w:t>但</w:t>
      </w:r>
      <w:r w:rsidR="00F8025C" w:rsidRPr="00961323">
        <w:rPr>
          <w:rFonts w:ascii="Times New Roman" w:eastAsia="標楷體" w:hAnsi="Times New Roman" w:cs="Times New Roman"/>
          <w:sz w:val="32"/>
          <w:szCs w:val="32"/>
        </w:rPr>
        <w:t>計好球</w:t>
      </w:r>
      <w:r w:rsidR="00C91884">
        <w:rPr>
          <w:rFonts w:ascii="Times New Roman" w:eastAsia="標楷體" w:hAnsi="Times New Roman" w:cs="Times New Roman" w:hint="eastAsia"/>
          <w:sz w:val="32"/>
          <w:szCs w:val="32"/>
        </w:rPr>
        <w:t>一次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7B959C1B" w14:textId="4F381B0E" w:rsidR="00642180" w:rsidRPr="00961323" w:rsidRDefault="00542B26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若打出去的球</w:t>
      </w:r>
      <w:r w:rsidR="00B04873">
        <w:rPr>
          <w:rFonts w:ascii="Times New Roman" w:eastAsia="標楷體" w:hAnsi="Times New Roman" w:cs="Times New Roman" w:hint="eastAsia"/>
          <w:sz w:val="32"/>
          <w:szCs w:val="32"/>
        </w:rPr>
        <w:t>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在落地前飛到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界內區的樹上或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碰到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建築物</w:t>
      </w:r>
      <w:r w:rsidR="00B04873">
        <w:rPr>
          <w:rFonts w:ascii="Times New Roman" w:eastAsia="標楷體" w:hAnsi="Times New Roman" w:cs="Times New Roman" w:hint="eastAsia"/>
          <w:sz w:val="32"/>
          <w:szCs w:val="32"/>
        </w:rPr>
        <w:t>及飛出校外，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打擊者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直接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上二壘，</w:t>
      </w:r>
      <w:r w:rsidR="00A472DD" w:rsidRPr="00961323">
        <w:rPr>
          <w:rFonts w:ascii="Times New Roman" w:eastAsia="標楷體" w:hAnsi="Times New Roman" w:cs="Times New Roman"/>
          <w:sz w:val="32"/>
          <w:szCs w:val="32"/>
        </w:rPr>
        <w:t>跑壘者則前進兩個壘包。</w:t>
      </w:r>
    </w:p>
    <w:p w14:paraId="3592A38E" w14:textId="77777777" w:rsidR="006A7404" w:rsidRPr="00961323" w:rsidRDefault="00542B26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四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若打出去的球在落地前擊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中文薈樓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外牆反彈後無論有沒有被野手接殺，都算打擊者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2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壘安打，跑壘者亦前進兩個壘包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bookmarkEnd w:id="3"/>
    <w:p w14:paraId="55996037" w14:textId="77777777" w:rsidR="00D01823" w:rsidRPr="00961323" w:rsidRDefault="00FE1BAA" w:rsidP="00642180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九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bookmarkStart w:id="4" w:name="_Hlk95742903"/>
      <w:r w:rsidRPr="00961323">
        <w:rPr>
          <w:rFonts w:ascii="Times New Roman" w:eastAsia="標楷體" w:hAnsi="Times New Roman" w:cs="Times New Roman"/>
          <w:sz w:val="32"/>
        </w:rPr>
        <w:t>球員須無條件服從裁判判決，如有爭議由該場裁判之決議，過度的肢體及言語抗議，將判定為技術犯規，剝奪此場的比賽資格。</w:t>
      </w:r>
      <w:bookmarkEnd w:id="4"/>
    </w:p>
    <w:p w14:paraId="780D11D1" w14:textId="77777777" w:rsidR="00642180" w:rsidRPr="00961323" w:rsidRDefault="00FE1BAA" w:rsidP="00642180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bookmarkStart w:id="5" w:name="_Hlk95742924"/>
      <w:r w:rsidR="00642180" w:rsidRPr="00961323">
        <w:rPr>
          <w:rFonts w:ascii="Times New Roman" w:eastAsia="標楷體" w:hAnsi="Times New Roman" w:cs="Times New Roman"/>
          <w:sz w:val="32"/>
        </w:rPr>
        <w:t>球場上或球場下，若有因比賽而衍生出的肢體及言語爭執，經查證屬實，該班取消該次班際籃球賽的比賽資格及成績，並依校規處分。</w:t>
      </w:r>
      <w:bookmarkEnd w:id="5"/>
    </w:p>
    <w:p w14:paraId="28717816" w14:textId="77777777" w:rsidR="00FE1BAA" w:rsidRPr="00961323" w:rsidRDefault="00FE1BAA" w:rsidP="000F442A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十一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bookmarkStart w:id="6" w:name="_Hlk95742938"/>
      <w:r w:rsidR="00642180" w:rsidRPr="00961323">
        <w:rPr>
          <w:rFonts w:ascii="Times New Roman" w:eastAsia="標楷體" w:hAnsi="Times New Roman" w:cs="Times New Roman"/>
          <w:sz w:val="32"/>
        </w:rPr>
        <w:t>除了體育課及下課時間外，</w:t>
      </w:r>
      <w:r w:rsidR="00642180" w:rsidRPr="00892932">
        <w:rPr>
          <w:rFonts w:ascii="Times New Roman" w:eastAsia="標楷體" w:hAnsi="Times New Roman" w:cs="Times New Roman"/>
          <w:b/>
          <w:sz w:val="32"/>
        </w:rPr>
        <w:t>學生不得要求老師借用其他課堂上課時間進行練習</w:t>
      </w:r>
      <w:r w:rsidR="00642180" w:rsidRPr="00961323">
        <w:rPr>
          <w:rFonts w:ascii="Times New Roman" w:eastAsia="標楷體" w:hAnsi="Times New Roman" w:cs="Times New Roman"/>
          <w:sz w:val="32"/>
        </w:rPr>
        <w:t>，若經查證屬實，則取消該班此次比賽資格。</w:t>
      </w:r>
      <w:bookmarkEnd w:id="6"/>
    </w:p>
    <w:p w14:paraId="2418B2E5" w14:textId="568A69ED" w:rsidR="00D01823" w:rsidRPr="00961323" w:rsidRDefault="00FE1BAA" w:rsidP="00BB2F57">
      <w:pPr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十二、規則：</w:t>
      </w:r>
      <w:r w:rsidR="00DE1A69">
        <w:rPr>
          <w:rFonts w:ascii="Times New Roman" w:eastAsia="標楷體" w:hAnsi="Times New Roman" w:cs="Times New Roman" w:hint="eastAsia"/>
          <w:sz w:val="32"/>
          <w:szCs w:val="32"/>
        </w:rPr>
        <w:t>參閱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中華民國慢速壘球協會最新規則。</w:t>
      </w:r>
    </w:p>
    <w:p w14:paraId="6293B8EE" w14:textId="3748C2E3" w:rsidR="00D01823" w:rsidRPr="00961323" w:rsidRDefault="00FE1BAA" w:rsidP="00BB2F57">
      <w:pPr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十三</w:t>
      </w:r>
      <w:r w:rsidR="00EC6E6C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獎勵：取前</w:t>
      </w:r>
      <w:r w:rsidR="00867E69">
        <w:rPr>
          <w:rFonts w:ascii="Times New Roman" w:eastAsia="標楷體" w:hAnsi="Times New Roman" w:cs="Times New Roman" w:hint="eastAsia"/>
          <w:sz w:val="32"/>
          <w:szCs w:val="32"/>
        </w:rPr>
        <w:t>兩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名頒發獎品、獎</w:t>
      </w:r>
      <w:r w:rsidR="00677F8F">
        <w:rPr>
          <w:rFonts w:ascii="Times New Roman" w:eastAsia="標楷體" w:hAnsi="Times New Roman" w:cs="Times New Roman" w:hint="eastAsia"/>
          <w:sz w:val="32"/>
          <w:szCs w:val="32"/>
        </w:rPr>
        <w:t>盃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582A7613" w14:textId="77777777" w:rsidR="00D01823" w:rsidRPr="00961323" w:rsidRDefault="00FE1BAA" w:rsidP="00BB2F57">
      <w:pPr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十四</w:t>
      </w:r>
      <w:r w:rsidR="00EC6E6C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本辦法如有未盡事宜得隨時公佈修</w:t>
      </w:r>
      <w:r w:rsidR="001E5A54" w:rsidRPr="00961323">
        <w:rPr>
          <w:rFonts w:ascii="Times New Roman" w:eastAsia="標楷體" w:hAnsi="Times New Roman" w:cs="Times New Roman"/>
          <w:sz w:val="32"/>
          <w:szCs w:val="32"/>
        </w:rPr>
        <w:t>正之</w:t>
      </w:r>
      <w:r w:rsidR="00EC6E6C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tbl>
      <w:tblPr>
        <w:tblpPr w:leftFromText="180" w:rightFromText="180" w:vertAnchor="text" w:tblpX="89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"/>
      </w:tblGrid>
      <w:tr w:rsidR="00D01823" w:rsidRPr="00961323" w14:paraId="624D28B8" w14:textId="77777777" w:rsidTr="0061457F">
        <w:trPr>
          <w:trHeight w:val="2532"/>
        </w:trPr>
        <w:tc>
          <w:tcPr>
            <w:tcW w:w="84" w:type="dxa"/>
            <w:tcBorders>
              <w:left w:val="nil"/>
              <w:right w:val="nil"/>
            </w:tcBorders>
          </w:tcPr>
          <w:p w14:paraId="70009B27" w14:textId="77777777" w:rsidR="00D01823" w:rsidRPr="00961323" w:rsidRDefault="00D01823" w:rsidP="00BB2F57">
            <w:pPr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451FF6EE" w14:textId="5DC8BE64" w:rsidR="00D01823" w:rsidRDefault="00D01823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793CFD35" w14:textId="77777777" w:rsidR="00021074" w:rsidRPr="00961323" w:rsidRDefault="00021074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7650EB5D" w14:textId="170E7F6B" w:rsidR="00D01823" w:rsidRDefault="00D01823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6A24212C" w14:textId="3AB3CE15" w:rsidR="008A0CD6" w:rsidRDefault="008A0CD6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1EF5C702" w14:textId="77777777" w:rsidR="00C91884" w:rsidRPr="00961323" w:rsidRDefault="00C91884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07199783" w14:textId="2B8946A0" w:rsidR="008A0CD6" w:rsidRPr="00961323" w:rsidRDefault="008A0CD6" w:rsidP="00542B26">
      <w:pPr>
        <w:spacing w:line="700" w:lineRule="exact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961323">
        <w:rPr>
          <w:rFonts w:ascii="Times New Roman" w:eastAsia="標楷體" w:hAnsi="Times New Roman" w:cs="Times New Roman"/>
          <w:b/>
          <w:sz w:val="40"/>
          <w:szCs w:val="40"/>
        </w:rPr>
        <w:t>新竹縣立六家高級中學</w:t>
      </w:r>
      <w:r w:rsidR="00542B26" w:rsidRPr="00961323">
        <w:rPr>
          <w:rFonts w:ascii="Times New Roman" w:eastAsia="標楷體" w:hAnsi="Times New Roman" w:cs="Times New Roman"/>
          <w:b/>
          <w:sz w:val="40"/>
          <w:szCs w:val="40"/>
        </w:rPr>
        <w:t>11</w:t>
      </w:r>
      <w:r w:rsidR="00A77B91">
        <w:rPr>
          <w:rFonts w:ascii="Times New Roman" w:eastAsia="標楷體" w:hAnsi="Times New Roman" w:cs="Times New Roman"/>
          <w:b/>
          <w:sz w:val="40"/>
          <w:szCs w:val="40"/>
        </w:rPr>
        <w:t>4</w:t>
      </w:r>
      <w:r w:rsidRPr="00961323">
        <w:rPr>
          <w:rFonts w:ascii="Times New Roman" w:eastAsia="標楷體" w:hAnsi="Times New Roman" w:cs="Times New Roman"/>
          <w:b/>
          <w:sz w:val="40"/>
          <w:szCs w:val="40"/>
        </w:rPr>
        <w:t>學年度</w:t>
      </w:r>
    </w:p>
    <w:p w14:paraId="7BD64019" w14:textId="77777777" w:rsidR="008A0CD6" w:rsidRPr="00961323" w:rsidRDefault="008A0CD6" w:rsidP="008A0CD6">
      <w:pPr>
        <w:spacing w:line="700" w:lineRule="exact"/>
        <w:jc w:val="center"/>
        <w:rPr>
          <w:rFonts w:ascii="Times New Roman" w:eastAsia="標楷體" w:hAnsi="Times New Roman" w:cs="Times New Roman"/>
          <w:b/>
          <w:w w:val="90"/>
          <w:sz w:val="40"/>
          <w:szCs w:val="40"/>
        </w:rPr>
      </w:pPr>
      <w:r w:rsidRPr="00961323">
        <w:rPr>
          <w:rFonts w:ascii="Times New Roman" w:eastAsia="標楷體" w:hAnsi="Times New Roman" w:cs="Times New Roman"/>
          <w:b/>
          <w:w w:val="90"/>
          <w:sz w:val="40"/>
          <w:szCs w:val="40"/>
        </w:rPr>
        <w:t>高三班際棒壘球賽報名表</w:t>
      </w:r>
    </w:p>
    <w:p w14:paraId="6565F22C" w14:textId="7AADC8EC" w:rsidR="00542B26" w:rsidRPr="00DE1A69" w:rsidRDefault="00DE1A69" w:rsidP="00DE1A69">
      <w:pPr>
        <w:spacing w:line="600" w:lineRule="exact"/>
        <w:rPr>
          <w:rFonts w:ascii="Times New Roman" w:eastAsia="標楷體" w:hAnsi="Times New Roman" w:cs="Times New Roman"/>
          <w:sz w:val="40"/>
          <w:u w:val="single"/>
        </w:rPr>
      </w:pPr>
      <w:r w:rsidRPr="00961323">
        <w:rPr>
          <w:rFonts w:ascii="Times New Roman" w:eastAsia="標楷體" w:hAnsi="Times New Roman" w:cs="Times New Roman"/>
          <w:sz w:val="40"/>
        </w:rPr>
        <w:t>班</w:t>
      </w:r>
      <w:r>
        <w:rPr>
          <w:rFonts w:ascii="Times New Roman" w:eastAsia="標楷體" w:hAnsi="Times New Roman" w:cs="Times New Roman" w:hint="eastAsia"/>
          <w:sz w:val="40"/>
        </w:rPr>
        <w:t>級：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      </w:t>
      </w:r>
      <w:r w:rsidR="00542B26" w:rsidRPr="00961323">
        <w:rPr>
          <w:rFonts w:ascii="Times New Roman" w:eastAsia="標楷體" w:hAnsi="Times New Roman" w:cs="Times New Roman"/>
          <w:sz w:val="40"/>
        </w:rPr>
        <w:t>隊長：</w:t>
      </w:r>
      <w:r w:rsidR="00542B26" w:rsidRPr="00961323">
        <w:rPr>
          <w:rFonts w:ascii="Times New Roman" w:eastAsia="標楷體" w:hAnsi="Times New Roman" w:cs="Times New Roman"/>
          <w:sz w:val="40"/>
          <w:u w:val="single"/>
        </w:rPr>
        <w:t xml:space="preserve"> 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 </w:t>
      </w:r>
      <w:r w:rsidR="000338DF">
        <w:rPr>
          <w:rFonts w:ascii="Times New Roman" w:eastAsia="標楷體" w:hAnsi="Times New Roman" w:cs="Times New Roman" w:hint="eastAsia"/>
          <w:sz w:val="40"/>
          <w:u w:val="single"/>
        </w:rPr>
        <w:t xml:space="preserve">  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</w:t>
      </w:r>
      <w:r w:rsidR="00542B26" w:rsidRPr="00961323">
        <w:rPr>
          <w:rFonts w:ascii="Times New Roman" w:eastAsia="標楷體" w:hAnsi="Times New Roman" w:cs="Times New Roman"/>
          <w:sz w:val="40"/>
        </w:rPr>
        <w:t>導師：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  </w:t>
      </w:r>
      <w:r w:rsidR="000338DF">
        <w:rPr>
          <w:rFonts w:ascii="Times New Roman" w:eastAsia="標楷體" w:hAnsi="Times New Roman" w:cs="Times New Roman" w:hint="eastAsia"/>
          <w:sz w:val="40"/>
          <w:u w:val="single"/>
        </w:rPr>
        <w:t xml:space="preserve">  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</w:t>
      </w:r>
    </w:p>
    <w:tbl>
      <w:tblPr>
        <w:tblpPr w:leftFromText="180" w:rightFromText="180" w:vertAnchor="text" w:horzAnchor="margin" w:tblpY="362"/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93"/>
        <w:gridCol w:w="3119"/>
        <w:gridCol w:w="2693"/>
      </w:tblGrid>
      <w:tr w:rsidR="00542B26" w:rsidRPr="00961323" w14:paraId="32F92AF6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3085BD4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先發棒次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B77F53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姓名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49C6C8B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守備位置</w:t>
            </w:r>
          </w:p>
        </w:tc>
        <w:tc>
          <w:tcPr>
            <w:tcW w:w="2693" w:type="dxa"/>
            <w:vAlign w:val="center"/>
          </w:tcPr>
          <w:p w14:paraId="4FFCDEB8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替補姓名</w:t>
            </w:r>
          </w:p>
        </w:tc>
      </w:tr>
      <w:tr w:rsidR="00542B26" w:rsidRPr="00961323" w14:paraId="3B0972B4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BF1EB59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DE6FDA" w14:textId="33CAD643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275D2B7" w14:textId="7CA7BB9E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6D218C1F" w14:textId="243C6E75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542B26" w:rsidRPr="00961323" w14:paraId="693B3A1F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74823D87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7F5197" w14:textId="078A937F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669D6EA" w14:textId="49D5A89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2566864F" w14:textId="3D663653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542B26" w:rsidRPr="00961323" w14:paraId="3C68CE3C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2031A4A9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86A25D" w14:textId="6A4929BA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70FA1C0" w14:textId="24B17D00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5DBD2607" w14:textId="153EF45C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3D2F1674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BBC98A9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393C19" w14:textId="13D2C66D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7C36779" w14:textId="4815422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6E653F02" w14:textId="2B31179C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09D21786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527D3B2D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5421CA" w14:textId="1812EEC2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BA10034" w14:textId="729824F0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0A9178C0" w14:textId="15637944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6A7673D7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5BDD24E1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CA43A" w14:textId="295E53EE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49532C4" w14:textId="51CE09A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0AC9600C" w14:textId="242FE505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576F9E24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5D46E3E2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A13AB5" w14:textId="22C6A7EE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55F0EB" w14:textId="6855AFF9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0B0845EF" w14:textId="5C71B6F3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160CFA25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7012AD62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926E6F" w14:textId="3A2520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7A3461A" w14:textId="3A4CCEE8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7DC552F8" w14:textId="118462B8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38332970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0AE50F46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879BE4" w14:textId="3D5B4840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D743ACB" w14:textId="2FAA5FE4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2F0043BB" w14:textId="1ECBE98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2A788CF7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DC972A0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3F1BCC" w14:textId="71EFA2F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1A3961" w14:textId="362D7DD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4D17F0AA" w14:textId="0FCB0B8F" w:rsidR="00EC6C13" w:rsidRPr="00961323" w:rsidRDefault="00EC6C13" w:rsidP="00EC6C13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6DC4A616" w14:textId="77777777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備註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:</w:t>
      </w:r>
    </w:p>
    <w:p w14:paraId="2C248956" w14:textId="77777777" w:rsidR="00542B26" w:rsidRPr="00961323" w:rsidRDefault="00542B26" w:rsidP="00542B26">
      <w:pPr>
        <w:spacing w:line="500" w:lineRule="exact"/>
        <w:ind w:left="284" w:hangingChars="109" w:hanging="284"/>
        <w:jc w:val="both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1.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比賽時須依據自己棒次穿上相同數字的號碼衣，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棒次請依序由第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1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棒填入至第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10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棒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，如賽前有要調動棒次及守備位置或更換替補人員，請向主審裁判提出。</w:t>
      </w:r>
    </w:p>
    <w:p w14:paraId="10B57F16" w14:textId="77777777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2.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上場比賽的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10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人中，須至少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3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位女生</w:t>
      </w:r>
      <w:r w:rsidR="001975AC">
        <w:rPr>
          <w:rFonts w:ascii="Times New Roman" w:eastAsia="標楷體" w:hAnsi="Times New Roman" w:cs="Times New Roman" w:hint="eastAsia"/>
          <w:b/>
          <w:sz w:val="26"/>
          <w:szCs w:val="26"/>
        </w:rPr>
        <w:t>，</w:t>
      </w:r>
      <w:r w:rsidR="001975AC" w:rsidRPr="001975AC">
        <w:rPr>
          <w:rFonts w:ascii="Times New Roman" w:eastAsia="標楷體" w:hAnsi="Times New Roman" w:cs="Times New Roman" w:hint="eastAsia"/>
          <w:b/>
          <w:color w:val="FF0000"/>
          <w:sz w:val="26"/>
          <w:szCs w:val="26"/>
        </w:rPr>
        <w:t>女生</w:t>
      </w:r>
      <w:r w:rsidR="001975AC" w:rsidRPr="00892932">
        <w:rPr>
          <w:rFonts w:ascii="Times New Roman" w:eastAsia="標楷體" w:hAnsi="Times New Roman" w:cs="Times New Roman" w:hint="eastAsia"/>
          <w:b/>
          <w:color w:val="00B0F0"/>
          <w:sz w:val="26"/>
          <w:szCs w:val="26"/>
        </w:rPr>
        <w:t>名子請以紅字膳打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。</w:t>
      </w:r>
    </w:p>
    <w:p w14:paraId="1DD9367A" w14:textId="77777777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3.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冒名頂替者，取消該班此次所有比賽成績並取消資格，賽後依校規進行懲處。</w:t>
      </w:r>
    </w:p>
    <w:p w14:paraId="310BA4BD" w14:textId="5DF86C02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4.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請將此報名表填完於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3/</w:t>
      </w:r>
      <w:r w:rsidR="000338DF">
        <w:rPr>
          <w:rFonts w:ascii="Times New Roman" w:eastAsia="標楷體" w:hAnsi="Times New Roman" w:cs="Times New Roman" w:hint="eastAsia"/>
          <w:b/>
          <w:sz w:val="26"/>
          <w:szCs w:val="26"/>
        </w:rPr>
        <w:t>19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號前</w:t>
      </w:r>
      <w:r w:rsidRPr="00961323">
        <w:rPr>
          <w:rFonts w:ascii="Times New Roman" w:eastAsia="標楷體" w:hAnsi="Times New Roman" w:cs="Times New Roman"/>
          <w:b/>
          <w:color w:val="000000"/>
          <w:sz w:val="26"/>
          <w:szCs w:val="26"/>
        </w:rPr>
        <w:t>寄至此電子信箱</w:t>
      </w:r>
      <w:r w:rsidR="00F8025C" w:rsidRPr="00F8025C">
        <w:rPr>
          <w:rFonts w:ascii="Times New Roman" w:hAnsi="Times New Roman" w:cs="Times New Roman"/>
          <w:b/>
          <w:color w:val="FF0000"/>
          <w:spacing w:val="2"/>
          <w:sz w:val="26"/>
          <w:szCs w:val="26"/>
          <w:shd w:val="clear" w:color="auto" w:fill="FFFFFF"/>
        </w:rPr>
        <w:t>pe@ljsh.hcc.edu.tw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。</w:t>
      </w:r>
    </w:p>
    <w:p w14:paraId="659DD01F" w14:textId="619E758D" w:rsidR="00021074" w:rsidRPr="000338DF" w:rsidRDefault="00F724A7" w:rsidP="008A0CD6">
      <w:pPr>
        <w:spacing w:line="600" w:lineRule="exact"/>
        <w:rPr>
          <w:rFonts w:ascii="Times New Roman" w:eastAsia="標楷體" w:hAnsi="Times New Roman" w:cs="Times New Roman"/>
          <w:b/>
          <w:color w:val="FF0000"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5.</w:t>
      </w:r>
      <w:r w:rsidR="00623FC6" w:rsidRPr="00F8025C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各班隊長須輪流協助擔任壘審及場地服務，待賽程安排後公告，體育組會協助統一請公假。</w:t>
      </w:r>
    </w:p>
    <w:sectPr w:rsidR="00021074" w:rsidRPr="000338DF" w:rsidSect="008D2C3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22B97" w14:textId="77777777" w:rsidR="002D541A" w:rsidRDefault="002D541A" w:rsidP="00BA4EA6">
      <w:r>
        <w:separator/>
      </w:r>
    </w:p>
  </w:endnote>
  <w:endnote w:type="continuationSeparator" w:id="0">
    <w:p w14:paraId="4D6AED84" w14:textId="77777777" w:rsidR="002D541A" w:rsidRDefault="002D541A" w:rsidP="00BA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E91D" w14:textId="77777777" w:rsidR="002D541A" w:rsidRDefault="002D541A" w:rsidP="00BA4EA6">
      <w:r>
        <w:separator/>
      </w:r>
    </w:p>
  </w:footnote>
  <w:footnote w:type="continuationSeparator" w:id="0">
    <w:p w14:paraId="5B8D3CDE" w14:textId="77777777" w:rsidR="002D541A" w:rsidRDefault="002D541A" w:rsidP="00BA4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7593"/>
    <w:multiLevelType w:val="hybridMultilevel"/>
    <w:tmpl w:val="A9CA445C"/>
    <w:lvl w:ilvl="0" w:tplc="76762526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A880E4A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C6851A7"/>
    <w:multiLevelType w:val="hybridMultilevel"/>
    <w:tmpl w:val="70EA26A2"/>
    <w:lvl w:ilvl="0" w:tplc="5336C13A">
      <w:start w:val="1"/>
      <w:numFmt w:val="lowerLetter"/>
      <w:lvlText w:val="%1、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76113345"/>
    <w:multiLevelType w:val="hybridMultilevel"/>
    <w:tmpl w:val="558A1782"/>
    <w:lvl w:ilvl="0" w:tplc="609A5884">
      <w:start w:val="1"/>
      <w:numFmt w:val="decimal"/>
      <w:lvlText w:val="%1."/>
      <w:lvlJc w:val="left"/>
      <w:pPr>
        <w:tabs>
          <w:tab w:val="num" w:pos="653"/>
        </w:tabs>
        <w:ind w:left="82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7EF"/>
    <w:rsid w:val="00000C75"/>
    <w:rsid w:val="00021074"/>
    <w:rsid w:val="00023035"/>
    <w:rsid w:val="00025427"/>
    <w:rsid w:val="000338DF"/>
    <w:rsid w:val="000D2302"/>
    <w:rsid w:val="000F442A"/>
    <w:rsid w:val="001975AC"/>
    <w:rsid w:val="001C6EC0"/>
    <w:rsid w:val="001E5A54"/>
    <w:rsid w:val="00220566"/>
    <w:rsid w:val="002D541A"/>
    <w:rsid w:val="003731C4"/>
    <w:rsid w:val="003807EF"/>
    <w:rsid w:val="00383BE7"/>
    <w:rsid w:val="004008C1"/>
    <w:rsid w:val="0046646C"/>
    <w:rsid w:val="00484637"/>
    <w:rsid w:val="004B4878"/>
    <w:rsid w:val="004C0EEA"/>
    <w:rsid w:val="004C47F1"/>
    <w:rsid w:val="004F514A"/>
    <w:rsid w:val="00542B26"/>
    <w:rsid w:val="00554F2F"/>
    <w:rsid w:val="0059020D"/>
    <w:rsid w:val="005922B9"/>
    <w:rsid w:val="005940BD"/>
    <w:rsid w:val="00623FC6"/>
    <w:rsid w:val="00642180"/>
    <w:rsid w:val="00677F8F"/>
    <w:rsid w:val="006851C4"/>
    <w:rsid w:val="006914EB"/>
    <w:rsid w:val="006961BA"/>
    <w:rsid w:val="006A7404"/>
    <w:rsid w:val="006D4DA8"/>
    <w:rsid w:val="006F4BAC"/>
    <w:rsid w:val="00737A61"/>
    <w:rsid w:val="00775D4A"/>
    <w:rsid w:val="00781BEC"/>
    <w:rsid w:val="007A6929"/>
    <w:rsid w:val="007B4FB5"/>
    <w:rsid w:val="007B57FF"/>
    <w:rsid w:val="007C0D77"/>
    <w:rsid w:val="007C2660"/>
    <w:rsid w:val="00803838"/>
    <w:rsid w:val="00804A36"/>
    <w:rsid w:val="008236D9"/>
    <w:rsid w:val="008273F6"/>
    <w:rsid w:val="00837AAD"/>
    <w:rsid w:val="00867E69"/>
    <w:rsid w:val="00892932"/>
    <w:rsid w:val="008A0CD6"/>
    <w:rsid w:val="008D2C38"/>
    <w:rsid w:val="00926DAB"/>
    <w:rsid w:val="00947D51"/>
    <w:rsid w:val="00961323"/>
    <w:rsid w:val="00963470"/>
    <w:rsid w:val="009B79AF"/>
    <w:rsid w:val="00A024FC"/>
    <w:rsid w:val="00A15096"/>
    <w:rsid w:val="00A22866"/>
    <w:rsid w:val="00A30201"/>
    <w:rsid w:val="00A472DD"/>
    <w:rsid w:val="00A70D86"/>
    <w:rsid w:val="00A77B91"/>
    <w:rsid w:val="00A96D3C"/>
    <w:rsid w:val="00AD72A4"/>
    <w:rsid w:val="00B04873"/>
    <w:rsid w:val="00B2247D"/>
    <w:rsid w:val="00B26B41"/>
    <w:rsid w:val="00B307B1"/>
    <w:rsid w:val="00B631FA"/>
    <w:rsid w:val="00BA4EA6"/>
    <w:rsid w:val="00BB2F57"/>
    <w:rsid w:val="00BD3457"/>
    <w:rsid w:val="00BF3F1E"/>
    <w:rsid w:val="00C028D0"/>
    <w:rsid w:val="00C27742"/>
    <w:rsid w:val="00C46357"/>
    <w:rsid w:val="00C91884"/>
    <w:rsid w:val="00C96EF2"/>
    <w:rsid w:val="00CA7FFC"/>
    <w:rsid w:val="00D01823"/>
    <w:rsid w:val="00D629B6"/>
    <w:rsid w:val="00D813A8"/>
    <w:rsid w:val="00DD7922"/>
    <w:rsid w:val="00DE1A69"/>
    <w:rsid w:val="00DF090E"/>
    <w:rsid w:val="00E260FC"/>
    <w:rsid w:val="00EC6C13"/>
    <w:rsid w:val="00EC6E6C"/>
    <w:rsid w:val="00F4718C"/>
    <w:rsid w:val="00F724A7"/>
    <w:rsid w:val="00F8025C"/>
    <w:rsid w:val="00F954CD"/>
    <w:rsid w:val="00FC3C96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EA25E"/>
  <w15:docId w15:val="{A87796EE-7D8B-4019-9046-F8757957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4E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4EA6"/>
    <w:rPr>
      <w:sz w:val="20"/>
      <w:szCs w:val="20"/>
    </w:rPr>
  </w:style>
  <w:style w:type="paragraph" w:styleId="a7">
    <w:name w:val="List Paragraph"/>
    <w:basedOn w:val="a"/>
    <w:uiPriority w:val="34"/>
    <w:qFormat/>
    <w:rsid w:val="008A0CD6"/>
    <w:pPr>
      <w:ind w:leftChars="200" w:left="480"/>
    </w:pPr>
  </w:style>
  <w:style w:type="character" w:styleId="a8">
    <w:name w:val="Hyperlink"/>
    <w:basedOn w:val="a0"/>
    <w:uiPriority w:val="99"/>
    <w:unhideWhenUsed/>
    <w:rsid w:val="004C0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4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2021-04-13T02:45:00Z</cp:lastPrinted>
  <dcterms:created xsi:type="dcterms:W3CDTF">2021-03-19T03:51:00Z</dcterms:created>
  <dcterms:modified xsi:type="dcterms:W3CDTF">2026-03-03T01:32:00Z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0bc67b73719d1bf53b8624facee0b36ac93b31886f5219c3eb3f50bb707381b9</vt:lpwstr>
  </property>
</Properties>
</file>