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9398BF" w14:textId="5F726FEE" w:rsidR="00077E7C" w:rsidRPr="002C65DA" w:rsidRDefault="00D23B78" w:rsidP="00077E7C">
      <w:pPr>
        <w:spacing w:line="340" w:lineRule="exact"/>
        <w:ind w:rightChars="385" w:right="924" w:firstLineChars="225" w:firstLine="721"/>
        <w:jc w:val="center"/>
        <w:rPr>
          <w:rFonts w:ascii="標楷體" w:eastAsia="標楷體" w:hAnsi="標楷體"/>
          <w:b/>
          <w:sz w:val="32"/>
          <w:szCs w:val="32"/>
        </w:rPr>
      </w:pPr>
      <w:r>
        <w:rPr>
          <w:rFonts w:ascii="標楷體" w:eastAsia="標楷體" w:hAnsi="標楷體" w:hint="eastAsia"/>
          <w:b/>
          <w:sz w:val="32"/>
          <w:szCs w:val="32"/>
        </w:rPr>
        <w:t>1</w:t>
      </w:r>
      <w:r w:rsidR="00FA3A81">
        <w:rPr>
          <w:rFonts w:ascii="標楷體" w:eastAsia="標楷體" w:hAnsi="標楷體" w:hint="eastAsia"/>
          <w:b/>
          <w:sz w:val="32"/>
          <w:szCs w:val="32"/>
        </w:rPr>
        <w:t>1</w:t>
      </w:r>
      <w:r w:rsidR="00E423ED">
        <w:rPr>
          <w:rFonts w:ascii="標楷體" w:eastAsia="標楷體" w:hAnsi="標楷體" w:hint="eastAsia"/>
          <w:b/>
          <w:sz w:val="32"/>
          <w:szCs w:val="32"/>
        </w:rPr>
        <w:t>4</w:t>
      </w:r>
      <w:r w:rsidR="00077E7C" w:rsidRPr="002C65DA">
        <w:rPr>
          <w:rFonts w:ascii="標楷體" w:eastAsia="標楷體" w:hAnsi="標楷體" w:hint="eastAsia"/>
          <w:b/>
          <w:sz w:val="32"/>
          <w:szCs w:val="32"/>
        </w:rPr>
        <w:t>學年度第</w:t>
      </w:r>
      <w:r w:rsidR="00E423ED">
        <w:rPr>
          <w:rFonts w:ascii="標楷體" w:eastAsia="標楷體" w:hAnsi="標楷體" w:hint="eastAsia"/>
          <w:b/>
          <w:sz w:val="32"/>
          <w:szCs w:val="32"/>
        </w:rPr>
        <w:t>1</w:t>
      </w:r>
      <w:r w:rsidR="00077E7C" w:rsidRPr="002C65DA">
        <w:rPr>
          <w:rFonts w:ascii="標楷體" w:eastAsia="標楷體" w:hAnsi="標楷體" w:hint="eastAsia"/>
          <w:b/>
          <w:sz w:val="32"/>
          <w:szCs w:val="32"/>
        </w:rPr>
        <w:t>學期六家高中</w:t>
      </w:r>
    </w:p>
    <w:p w14:paraId="67579C2B" w14:textId="1FD975F5" w:rsidR="00077E7C" w:rsidRPr="002C65DA" w:rsidRDefault="00077E7C" w:rsidP="00077E7C">
      <w:pPr>
        <w:spacing w:line="340" w:lineRule="exact"/>
        <w:ind w:rightChars="385" w:right="924" w:firstLineChars="225" w:firstLine="721"/>
        <w:jc w:val="center"/>
        <w:rPr>
          <w:rFonts w:ascii="標楷體" w:eastAsia="標楷體" w:hAnsi="標楷體"/>
          <w:b/>
          <w:sz w:val="32"/>
          <w:szCs w:val="32"/>
        </w:rPr>
      </w:pPr>
      <w:r w:rsidRPr="002C65DA">
        <w:rPr>
          <w:rFonts w:ascii="標楷體" w:eastAsia="標楷體" w:hAnsi="標楷體" w:hint="eastAsia"/>
          <w:b/>
          <w:sz w:val="32"/>
          <w:szCs w:val="32"/>
        </w:rPr>
        <w:t>午餐委員會第</w:t>
      </w:r>
      <w:r w:rsidR="00922C35">
        <w:rPr>
          <w:rFonts w:ascii="標楷體" w:eastAsia="標楷體" w:hAnsi="標楷體" w:hint="eastAsia"/>
          <w:b/>
          <w:sz w:val="32"/>
          <w:szCs w:val="32"/>
        </w:rPr>
        <w:t>二</w:t>
      </w:r>
      <w:r w:rsidRPr="002C65DA">
        <w:rPr>
          <w:rFonts w:ascii="標楷體" w:eastAsia="標楷體" w:hAnsi="標楷體" w:hint="eastAsia"/>
          <w:b/>
          <w:sz w:val="32"/>
          <w:szCs w:val="32"/>
        </w:rPr>
        <w:t>次會議</w:t>
      </w:r>
      <w:r w:rsidR="00A515E1">
        <w:rPr>
          <w:rFonts w:ascii="標楷體" w:eastAsia="標楷體" w:hAnsi="標楷體" w:hint="eastAsia"/>
          <w:b/>
          <w:sz w:val="32"/>
          <w:szCs w:val="32"/>
        </w:rPr>
        <w:t>記錄</w:t>
      </w:r>
      <w:r w:rsidR="00637794">
        <w:rPr>
          <w:rFonts w:ascii="標楷體" w:eastAsia="標楷體" w:hAnsi="標楷體" w:hint="eastAsia"/>
          <w:b/>
          <w:sz w:val="32"/>
          <w:szCs w:val="32"/>
        </w:rPr>
        <w:t>(高中部)</w:t>
      </w:r>
    </w:p>
    <w:p w14:paraId="270F1416" w14:textId="3E86F634" w:rsidR="008B0B17" w:rsidRDefault="00077E7C" w:rsidP="00077E7C">
      <w:pPr>
        <w:snapToGrid w:val="0"/>
        <w:spacing w:line="340" w:lineRule="exact"/>
        <w:rPr>
          <w:rFonts w:ascii="標楷體" w:eastAsia="標楷體" w:hAnsi="標楷體"/>
        </w:rPr>
      </w:pPr>
      <w:r w:rsidRPr="002C65DA">
        <w:rPr>
          <w:rFonts w:ascii="標楷體" w:eastAsia="標楷體" w:hAnsi="標楷體" w:hint="eastAsia"/>
        </w:rPr>
        <w:t>開會事由：</w:t>
      </w:r>
      <w:r w:rsidR="001F2A4A">
        <w:rPr>
          <w:rFonts w:ascii="標楷體" w:eastAsia="標楷體" w:hAnsi="標楷體" w:hint="eastAsia"/>
        </w:rPr>
        <w:t xml:space="preserve"> </w:t>
      </w:r>
      <w:r w:rsidR="00883FCA">
        <w:rPr>
          <w:rFonts w:ascii="標楷體" w:eastAsia="標楷體" w:hAnsi="標楷體" w:hint="eastAsia"/>
        </w:rPr>
        <w:t>1</w:t>
      </w:r>
      <w:r w:rsidR="00C57035">
        <w:rPr>
          <w:rFonts w:ascii="標楷體" w:eastAsia="標楷體" w:hAnsi="標楷體" w:hint="eastAsia"/>
        </w:rPr>
        <w:t>2</w:t>
      </w:r>
      <w:r w:rsidR="00DB6790">
        <w:rPr>
          <w:rFonts w:ascii="標楷體" w:eastAsia="標楷體" w:hAnsi="標楷體" w:hint="eastAsia"/>
        </w:rPr>
        <w:t>月份菜單審查委員</w:t>
      </w:r>
      <w:r w:rsidRPr="002C65DA">
        <w:rPr>
          <w:rFonts w:ascii="標楷體" w:eastAsia="標楷體" w:hAnsi="標楷體" w:hint="eastAsia"/>
        </w:rPr>
        <w:t>會議</w:t>
      </w:r>
    </w:p>
    <w:p w14:paraId="08824A24" w14:textId="690477E3" w:rsidR="00285918" w:rsidRPr="00C342CD" w:rsidRDefault="00077E7C" w:rsidP="00077E7C">
      <w:pPr>
        <w:snapToGrid w:val="0"/>
        <w:spacing w:line="340" w:lineRule="exact"/>
        <w:rPr>
          <w:rFonts w:ascii="標楷體" w:eastAsia="標楷體" w:hAnsi="標楷體"/>
        </w:rPr>
      </w:pPr>
      <w:r w:rsidRPr="002C65DA">
        <w:rPr>
          <w:rFonts w:ascii="標楷體" w:eastAsia="標楷體" w:hAnsi="標楷體" w:hint="eastAsia"/>
        </w:rPr>
        <w:t>開會時間：</w:t>
      </w:r>
      <w:r w:rsidR="009D189C">
        <w:rPr>
          <w:rFonts w:ascii="標楷體" w:eastAsia="標楷體" w:hAnsi="標楷體"/>
        </w:rPr>
        <w:t>1</w:t>
      </w:r>
      <w:r w:rsidR="009D189C">
        <w:rPr>
          <w:rFonts w:ascii="標楷體" w:eastAsia="標楷體" w:hAnsi="標楷體" w:hint="eastAsia"/>
        </w:rPr>
        <w:t>1</w:t>
      </w:r>
      <w:r w:rsidR="00DA5F22">
        <w:rPr>
          <w:rFonts w:ascii="標楷體" w:eastAsia="標楷體" w:hAnsi="標楷體" w:hint="eastAsia"/>
        </w:rPr>
        <w:t>4</w:t>
      </w:r>
      <w:r w:rsidRPr="00C342CD">
        <w:rPr>
          <w:rFonts w:ascii="標楷體" w:eastAsia="標楷體" w:hAnsi="標楷體" w:hint="eastAsia"/>
        </w:rPr>
        <w:t>年</w:t>
      </w:r>
      <w:r w:rsidR="00E423ED">
        <w:rPr>
          <w:rFonts w:ascii="標楷體" w:eastAsia="標楷體" w:hAnsi="標楷體" w:hint="eastAsia"/>
        </w:rPr>
        <w:t>1</w:t>
      </w:r>
      <w:r w:rsidR="00922C35">
        <w:rPr>
          <w:rFonts w:ascii="標楷體" w:eastAsia="標楷體" w:hAnsi="標楷體" w:hint="eastAsia"/>
        </w:rPr>
        <w:t>1</w:t>
      </w:r>
      <w:r w:rsidRPr="00C342CD">
        <w:rPr>
          <w:rFonts w:ascii="標楷體" w:eastAsia="標楷體" w:hAnsi="標楷體"/>
        </w:rPr>
        <w:t xml:space="preserve"> </w:t>
      </w:r>
      <w:r w:rsidRPr="00C342CD">
        <w:rPr>
          <w:rFonts w:ascii="標楷體" w:eastAsia="標楷體" w:hAnsi="標楷體" w:hint="eastAsia"/>
        </w:rPr>
        <w:t>月</w:t>
      </w:r>
      <w:r w:rsidR="009D189C" w:rsidRPr="00C342CD">
        <w:rPr>
          <w:rFonts w:ascii="標楷體" w:eastAsia="標楷體" w:hAnsi="標楷體" w:hint="eastAsia"/>
        </w:rPr>
        <w:t xml:space="preserve"> </w:t>
      </w:r>
      <w:r w:rsidR="00DA5F22">
        <w:rPr>
          <w:rFonts w:ascii="標楷體" w:eastAsia="標楷體" w:hAnsi="標楷體" w:hint="eastAsia"/>
        </w:rPr>
        <w:t>1</w:t>
      </w:r>
      <w:r w:rsidR="00922C35">
        <w:rPr>
          <w:rFonts w:ascii="標楷體" w:eastAsia="標楷體" w:hAnsi="標楷體" w:hint="eastAsia"/>
        </w:rPr>
        <w:t>1</w:t>
      </w:r>
      <w:r w:rsidR="009D189C" w:rsidRPr="00C342CD">
        <w:rPr>
          <w:rFonts w:ascii="標楷體" w:eastAsia="標楷體" w:hAnsi="標楷體" w:hint="eastAsia"/>
        </w:rPr>
        <w:t xml:space="preserve"> </w:t>
      </w:r>
      <w:r w:rsidRPr="00C342CD">
        <w:rPr>
          <w:rFonts w:ascii="標楷體" w:eastAsia="標楷體" w:hAnsi="標楷體" w:hint="eastAsia"/>
        </w:rPr>
        <w:t>日</w:t>
      </w:r>
      <w:r w:rsidR="000A5E60" w:rsidRPr="00C342CD">
        <w:rPr>
          <w:rFonts w:ascii="標楷體" w:eastAsia="標楷體" w:hAnsi="標楷體" w:hint="eastAsia"/>
        </w:rPr>
        <w:t>(</w:t>
      </w:r>
      <w:r w:rsidR="00D23B78" w:rsidRPr="00C342CD">
        <w:rPr>
          <w:rFonts w:ascii="標楷體" w:eastAsia="標楷體" w:hAnsi="標楷體" w:hint="eastAsia"/>
        </w:rPr>
        <w:t>星期</w:t>
      </w:r>
      <w:r w:rsidR="007369A8">
        <w:rPr>
          <w:rFonts w:ascii="標楷體" w:eastAsia="標楷體" w:hAnsi="標楷體" w:hint="eastAsia"/>
        </w:rPr>
        <w:t>二</w:t>
      </w:r>
      <w:r w:rsidR="00C13831" w:rsidRPr="00C342CD">
        <w:rPr>
          <w:rFonts w:ascii="標楷體" w:eastAsia="標楷體" w:hAnsi="標楷體" w:hint="eastAsia"/>
        </w:rPr>
        <w:t xml:space="preserve"> </w:t>
      </w:r>
      <w:r w:rsidR="000A5E60" w:rsidRPr="00C342CD">
        <w:rPr>
          <w:rFonts w:ascii="標楷體" w:eastAsia="標楷體" w:hAnsi="標楷體" w:hint="eastAsia"/>
        </w:rPr>
        <w:t>)</w:t>
      </w:r>
    </w:p>
    <w:p w14:paraId="1B1B4CDF" w14:textId="24912943" w:rsidR="003F0BDF" w:rsidRDefault="00077E7C" w:rsidP="003F0BDF">
      <w:pPr>
        <w:snapToGrid w:val="0"/>
        <w:spacing w:line="340" w:lineRule="exact"/>
        <w:rPr>
          <w:rFonts w:ascii="標楷體" w:eastAsia="標楷體" w:hAnsi="標楷體"/>
        </w:rPr>
      </w:pPr>
      <w:r w:rsidRPr="002C65DA">
        <w:rPr>
          <w:rFonts w:ascii="標楷體" w:eastAsia="標楷體" w:hAnsi="標楷體" w:hint="eastAsia"/>
        </w:rPr>
        <w:t>開會地點：</w:t>
      </w:r>
      <w:r w:rsidR="00FB62EC">
        <w:rPr>
          <w:rFonts w:ascii="標楷體" w:eastAsia="標楷體" w:hAnsi="標楷體" w:hint="eastAsia"/>
        </w:rPr>
        <w:t>西棟</w:t>
      </w:r>
      <w:r w:rsidR="00157105">
        <w:rPr>
          <w:rFonts w:ascii="標楷體" w:eastAsia="標楷體" w:hAnsi="標楷體" w:hint="eastAsia"/>
        </w:rPr>
        <w:t>2樓會議</w:t>
      </w:r>
      <w:r w:rsidR="00FB62EC">
        <w:rPr>
          <w:rFonts w:ascii="標楷體" w:eastAsia="標楷體" w:hAnsi="標楷體" w:hint="eastAsia"/>
        </w:rPr>
        <w:t>室</w:t>
      </w:r>
    </w:p>
    <w:p w14:paraId="34EDEE5D" w14:textId="5805FE8E" w:rsidR="00015073" w:rsidRPr="002C65DA" w:rsidRDefault="00077E7C" w:rsidP="00077E7C">
      <w:pPr>
        <w:snapToGrid w:val="0"/>
        <w:spacing w:line="340" w:lineRule="exact"/>
        <w:rPr>
          <w:rFonts w:ascii="標楷體" w:eastAsia="標楷體" w:hAnsi="標楷體"/>
        </w:rPr>
      </w:pPr>
      <w:r w:rsidRPr="002C65DA">
        <w:rPr>
          <w:rFonts w:ascii="標楷體" w:eastAsia="標楷體" w:hAnsi="標楷體" w:hint="eastAsia"/>
        </w:rPr>
        <w:t>主持人：</w:t>
      </w:r>
      <w:r w:rsidR="00C46FAB">
        <w:rPr>
          <w:rFonts w:ascii="標楷體" w:eastAsia="標楷體" w:hAnsi="標楷體" w:hint="eastAsia"/>
        </w:rPr>
        <w:t>江</w:t>
      </w:r>
      <w:r w:rsidR="003276FC">
        <w:rPr>
          <w:rFonts w:ascii="標楷體" w:eastAsia="標楷體" w:hAnsi="標楷體" w:hint="eastAsia"/>
        </w:rPr>
        <w:t>*</w:t>
      </w:r>
      <w:r w:rsidR="00C46FAB">
        <w:rPr>
          <w:rFonts w:ascii="標楷體" w:eastAsia="標楷體" w:hAnsi="標楷體" w:hint="eastAsia"/>
        </w:rPr>
        <w:t>媚</w:t>
      </w:r>
      <w:r w:rsidR="00157105">
        <w:rPr>
          <w:rFonts w:ascii="標楷體" w:eastAsia="標楷體" w:hAnsi="標楷體" w:hint="eastAsia"/>
        </w:rPr>
        <w:t xml:space="preserve">       </w:t>
      </w:r>
      <w:r w:rsidRPr="002C65DA">
        <w:rPr>
          <w:rFonts w:ascii="標楷體" w:eastAsia="標楷體" w:hAnsi="標楷體"/>
        </w:rPr>
        <w:t xml:space="preserve">                            </w:t>
      </w:r>
      <w:r w:rsidRPr="002C65DA">
        <w:rPr>
          <w:rFonts w:ascii="標楷體" w:eastAsia="標楷體" w:hAnsi="標楷體" w:hint="eastAsia"/>
        </w:rPr>
        <w:t>紀錄人：</w:t>
      </w:r>
      <w:r w:rsidR="00015073">
        <w:rPr>
          <w:rFonts w:ascii="標楷體" w:eastAsia="標楷體" w:hAnsi="標楷體" w:hint="eastAsia"/>
        </w:rPr>
        <w:t>杜昀軒</w:t>
      </w:r>
    </w:p>
    <w:p w14:paraId="395C0F20" w14:textId="77777777" w:rsidR="003276FC" w:rsidRDefault="00077E7C" w:rsidP="003276FC">
      <w:pPr>
        <w:pBdr>
          <w:bottom w:val="single" w:sz="12" w:space="1" w:color="auto"/>
        </w:pBdr>
        <w:snapToGrid w:val="0"/>
        <w:spacing w:line="420" w:lineRule="exact"/>
        <w:ind w:left="900" w:hangingChars="375" w:hanging="900"/>
        <w:rPr>
          <w:rFonts w:ascii="標楷體" w:eastAsia="標楷體" w:hAnsi="標楷體"/>
        </w:rPr>
      </w:pPr>
      <w:r w:rsidRPr="002C65DA">
        <w:rPr>
          <w:rFonts w:ascii="標楷體" w:eastAsia="標楷體" w:hAnsi="標楷體" w:hint="eastAsia"/>
        </w:rPr>
        <w:t>出席者：</w:t>
      </w:r>
      <w:r w:rsidR="003276FC">
        <w:rPr>
          <w:rFonts w:ascii="標楷體" w:eastAsia="標楷體" w:hAnsi="標楷體" w:hint="eastAsia"/>
        </w:rPr>
        <w:t>教務主任陳*丞、學務主任張*暄、總務主任兼任午餐執行秘書佘*郁、家長代表謝*晶、家長代表曾*雯、家長代表張*雄、家長代表賴*伶、衛生組長江*謙、護理師陳*蓉、楊*斌老師、陳*君老師、柯*涵老師、杜*軒營養師</w:t>
      </w:r>
    </w:p>
    <w:p w14:paraId="34BD8B82" w14:textId="34F0643C" w:rsidR="00077E7C" w:rsidRPr="002C65DA" w:rsidRDefault="003276FC" w:rsidP="00077E7C">
      <w:pPr>
        <w:snapToGrid w:val="0"/>
        <w:spacing w:line="420" w:lineRule="exact"/>
        <w:ind w:left="900" w:hangingChars="375" w:hanging="900"/>
        <w:rPr>
          <w:rFonts w:ascii="標楷體" w:eastAsia="標楷體" w:hAnsi="標楷體"/>
        </w:rPr>
      </w:pPr>
      <w:r w:rsidRPr="007369A8">
        <w:rPr>
          <w:rFonts w:ascii="標楷體" w:eastAsia="標楷體" w:hAnsi="標楷體"/>
        </w:rPr>
        <w:t xml:space="preserve"> </w:t>
      </w:r>
    </w:p>
    <w:p w14:paraId="669DCDC5" w14:textId="77777777" w:rsidR="00077E7C" w:rsidRPr="002C65DA" w:rsidRDefault="00077E7C" w:rsidP="00077E7C">
      <w:pPr>
        <w:numPr>
          <w:ilvl w:val="0"/>
          <w:numId w:val="1"/>
        </w:numPr>
        <w:tabs>
          <w:tab w:val="clear" w:pos="1020"/>
          <w:tab w:val="num" w:pos="540"/>
        </w:tabs>
        <w:spacing w:line="380" w:lineRule="exact"/>
        <w:ind w:leftChars="25" w:left="540"/>
        <w:rPr>
          <w:rFonts w:ascii="標楷體" w:eastAsia="標楷體" w:hAnsi="標楷體"/>
        </w:rPr>
      </w:pPr>
      <w:r w:rsidRPr="002C65DA">
        <w:rPr>
          <w:rFonts w:ascii="標楷體" w:eastAsia="標楷體" w:hAnsi="標楷體" w:hint="eastAsia"/>
        </w:rPr>
        <w:t>主席致詞</w:t>
      </w:r>
    </w:p>
    <w:p w14:paraId="4EEBECB6" w14:textId="77777777" w:rsidR="00077E7C" w:rsidRPr="002C65DA" w:rsidRDefault="00077E7C" w:rsidP="00077E7C">
      <w:pPr>
        <w:numPr>
          <w:ilvl w:val="0"/>
          <w:numId w:val="1"/>
        </w:numPr>
        <w:tabs>
          <w:tab w:val="clear" w:pos="1020"/>
          <w:tab w:val="num" w:pos="540"/>
        </w:tabs>
        <w:spacing w:line="380" w:lineRule="exact"/>
        <w:ind w:leftChars="25" w:left="540"/>
        <w:rPr>
          <w:rFonts w:ascii="標楷體" w:eastAsia="標楷體" w:hAnsi="標楷體"/>
        </w:rPr>
      </w:pPr>
      <w:r w:rsidRPr="002C65DA">
        <w:rPr>
          <w:rFonts w:ascii="標楷體" w:eastAsia="標楷體" w:hAnsi="標楷體" w:hint="eastAsia"/>
        </w:rPr>
        <w:t>業務報告</w:t>
      </w:r>
    </w:p>
    <w:p w14:paraId="25E856E7" w14:textId="45BBC9E5" w:rsidR="00FA3A81" w:rsidRDefault="00FA3A81" w:rsidP="00FA3A81">
      <w:pPr>
        <w:numPr>
          <w:ilvl w:val="0"/>
          <w:numId w:val="2"/>
        </w:numPr>
        <w:spacing w:line="400" w:lineRule="exact"/>
        <w:jc w:val="both"/>
        <w:rPr>
          <w:rFonts w:ascii="標楷體" w:eastAsia="標楷體" w:hAnsi="標楷體"/>
        </w:rPr>
      </w:pPr>
      <w:r w:rsidRPr="002C65DA">
        <w:rPr>
          <w:rFonts w:ascii="標楷體" w:eastAsia="標楷體" w:hAnsi="標楷體" w:hint="eastAsia"/>
        </w:rPr>
        <w:t>有關本學期各班用餐禮儀狀況，</w:t>
      </w:r>
      <w:r>
        <w:rPr>
          <w:rFonts w:ascii="標楷體" w:eastAsia="標楷體" w:hAnsi="標楷體" w:hint="eastAsia"/>
        </w:rPr>
        <w:t>希望各班級導師請學生</w:t>
      </w:r>
      <w:r w:rsidRPr="002C65DA">
        <w:rPr>
          <w:rFonts w:ascii="標楷體" w:eastAsia="標楷體" w:hAnsi="標楷體" w:hint="eastAsia"/>
        </w:rPr>
        <w:t>配合戴上口罩並安排專人打菜</w:t>
      </w:r>
      <w:r>
        <w:rPr>
          <w:rFonts w:ascii="標楷體" w:eastAsia="標楷體" w:hAnsi="標楷體" w:hint="eastAsia"/>
        </w:rPr>
        <w:t>，</w:t>
      </w:r>
      <w:r w:rsidRPr="002C65DA">
        <w:rPr>
          <w:rFonts w:ascii="標楷體" w:eastAsia="標楷體" w:hAnsi="標楷體" w:hint="eastAsia"/>
        </w:rPr>
        <w:t>用餐時間能待在教室，不在外面遊蕩。</w:t>
      </w:r>
    </w:p>
    <w:p w14:paraId="55BEDC35" w14:textId="77777777" w:rsidR="004E7F0B" w:rsidRPr="002C65DA" w:rsidRDefault="004E7F0B" w:rsidP="004E7F0B">
      <w:pPr>
        <w:numPr>
          <w:ilvl w:val="0"/>
          <w:numId w:val="2"/>
        </w:numPr>
        <w:spacing w:line="400" w:lineRule="exact"/>
        <w:jc w:val="both"/>
        <w:rPr>
          <w:rFonts w:ascii="標楷體" w:eastAsia="標楷體" w:hAnsi="標楷體"/>
        </w:rPr>
      </w:pPr>
      <w:r>
        <w:rPr>
          <w:rFonts w:ascii="標楷體" w:eastAsia="標楷體" w:hAnsi="標楷體" w:hint="eastAsia"/>
        </w:rPr>
        <w:t>麻煩請班導提醒學生，餐後推餐車回廚房時不要站在餐車上嘻笑玩鬧，一來危險,二來容易造成餐車損壞!</w:t>
      </w:r>
    </w:p>
    <w:p w14:paraId="5D5A9C94" w14:textId="77777777" w:rsidR="00EF00C0" w:rsidRPr="00EF00C0" w:rsidRDefault="001F700A" w:rsidP="00EF00C0">
      <w:pPr>
        <w:numPr>
          <w:ilvl w:val="0"/>
          <w:numId w:val="2"/>
        </w:numPr>
        <w:spacing w:line="380" w:lineRule="exact"/>
        <w:rPr>
          <w:rFonts w:ascii="標楷體" w:eastAsia="標楷體" w:hAnsi="標楷體"/>
        </w:rPr>
      </w:pPr>
      <w:r w:rsidRPr="00EF00C0">
        <w:rPr>
          <w:rFonts w:ascii="標楷體" w:eastAsia="標楷體" w:hAnsi="標楷體" w:hint="eastAsia"/>
        </w:rPr>
        <w:t>強化學校午餐食材安全，推廣在地食農教育文化，學校午餐採用「</w:t>
      </w:r>
      <w:r w:rsidR="001A7512" w:rsidRPr="00EF00C0">
        <w:rPr>
          <w:rFonts w:ascii="標楷體" w:eastAsia="標楷體" w:hAnsi="標楷體" w:hint="eastAsia"/>
        </w:rPr>
        <w:t>三</w:t>
      </w:r>
      <w:r w:rsidRPr="00EF00C0">
        <w:rPr>
          <w:rFonts w:ascii="標楷體" w:eastAsia="標楷體" w:hAnsi="標楷體" w:hint="eastAsia"/>
        </w:rPr>
        <w:t>章一Q」生鮮食材，確保學校食材安全性。</w:t>
      </w:r>
      <w:r w:rsidR="00EF00C0" w:rsidRPr="00EF00C0">
        <w:rPr>
          <w:rFonts w:ascii="標楷體" w:eastAsia="標楷體" w:hAnsi="標楷體" w:hint="eastAsia"/>
        </w:rPr>
        <w:t>午餐供應以:</w:t>
      </w:r>
    </w:p>
    <w:p w14:paraId="4067EFE0" w14:textId="5B4CEF31" w:rsidR="001517A4" w:rsidRDefault="001517A4" w:rsidP="001517A4">
      <w:pPr>
        <w:pStyle w:val="a4"/>
        <w:spacing w:line="380" w:lineRule="exact"/>
        <w:ind w:leftChars="0" w:left="906"/>
        <w:rPr>
          <w:rFonts w:ascii="標楷體" w:eastAsia="標楷體" w:hAnsi="標楷體"/>
        </w:rPr>
      </w:pPr>
      <w:r>
        <w:rPr>
          <w:rFonts w:ascii="標楷體" w:eastAsia="標楷體" w:hAnsi="標楷體" w:hint="eastAsia"/>
        </w:rPr>
        <w:t>(1)星期一、三及四有機蔬菜</w:t>
      </w:r>
    </w:p>
    <w:p w14:paraId="6E6A37EB" w14:textId="703566CA" w:rsidR="001517A4" w:rsidRDefault="001517A4" w:rsidP="001517A4">
      <w:pPr>
        <w:pStyle w:val="a4"/>
        <w:spacing w:line="380" w:lineRule="exact"/>
        <w:ind w:leftChars="0" w:left="906"/>
        <w:rPr>
          <w:rFonts w:ascii="標楷體" w:eastAsia="標楷體" w:hAnsi="標楷體"/>
        </w:rPr>
      </w:pPr>
      <w:r>
        <w:rPr>
          <w:rFonts w:ascii="標楷體" w:eastAsia="標楷體" w:hAnsi="標楷體" w:hint="eastAsia"/>
        </w:rPr>
        <w:t>(2)飲品每月五次(豆漿、鮮奶、優酪乳</w:t>
      </w:r>
      <w:r w:rsidR="00922C35">
        <w:rPr>
          <w:rFonts w:ascii="標楷體" w:eastAsia="標楷體" w:hAnsi="標楷體" w:hint="eastAsia"/>
        </w:rPr>
        <w:t>、100%果汁</w:t>
      </w:r>
      <w:r>
        <w:rPr>
          <w:rFonts w:ascii="標楷體" w:eastAsia="標楷體" w:hAnsi="標楷體" w:hint="eastAsia"/>
        </w:rPr>
        <w:t>及保久乳輪流供應)</w:t>
      </w:r>
    </w:p>
    <w:p w14:paraId="7BF02083" w14:textId="3C8152E5" w:rsidR="001517A4" w:rsidRDefault="001517A4" w:rsidP="001517A4">
      <w:pPr>
        <w:pStyle w:val="a4"/>
        <w:spacing w:line="380" w:lineRule="exact"/>
        <w:ind w:leftChars="0" w:left="906"/>
        <w:rPr>
          <w:rFonts w:ascii="標楷體" w:eastAsia="標楷體" w:hAnsi="標楷體"/>
        </w:rPr>
      </w:pPr>
      <w:r>
        <w:rPr>
          <w:rFonts w:ascii="標楷體" w:eastAsia="標楷體" w:hAnsi="標楷體" w:hint="eastAsia"/>
        </w:rPr>
        <w:t>(3)水果每月四次</w:t>
      </w:r>
    </w:p>
    <w:p w14:paraId="461C4264" w14:textId="5CAEC72A" w:rsidR="001517A4" w:rsidRDefault="001517A4" w:rsidP="001517A4">
      <w:pPr>
        <w:pStyle w:val="a4"/>
        <w:spacing w:line="380" w:lineRule="exact"/>
        <w:ind w:leftChars="0" w:left="906"/>
        <w:rPr>
          <w:rFonts w:ascii="標楷體" w:eastAsia="標楷體" w:hAnsi="標楷體"/>
        </w:rPr>
      </w:pPr>
      <w:r>
        <w:rPr>
          <w:rFonts w:ascii="標楷體" w:eastAsia="標楷體" w:hAnsi="標楷體" w:hint="eastAsia"/>
        </w:rPr>
        <w:t>(4)每月供應副食品3次(綜合堅果、營養海苔及杏仁小魚乾…)</w:t>
      </w:r>
    </w:p>
    <w:p w14:paraId="452BD975" w14:textId="440E56DD" w:rsidR="001517A4" w:rsidRDefault="001517A4" w:rsidP="001517A4">
      <w:pPr>
        <w:pStyle w:val="a4"/>
        <w:spacing w:line="380" w:lineRule="exact"/>
        <w:ind w:leftChars="0" w:left="906"/>
        <w:rPr>
          <w:rFonts w:ascii="標楷體" w:eastAsia="標楷體" w:hAnsi="標楷體"/>
        </w:rPr>
      </w:pPr>
      <w:r>
        <w:rPr>
          <w:rFonts w:ascii="標楷體" w:eastAsia="標楷體" w:hAnsi="標楷體" w:hint="eastAsia"/>
        </w:rPr>
        <w:t>(5)產銷履歷豆奶每月1次</w:t>
      </w:r>
    </w:p>
    <w:p w14:paraId="3E424342" w14:textId="4ADD05BC" w:rsidR="001517A4" w:rsidRDefault="001517A4" w:rsidP="001517A4">
      <w:pPr>
        <w:pStyle w:val="a4"/>
        <w:spacing w:line="380" w:lineRule="exact"/>
        <w:ind w:leftChars="0" w:left="906"/>
        <w:rPr>
          <w:rFonts w:ascii="標楷體" w:eastAsia="標楷體" w:hAnsi="標楷體"/>
        </w:rPr>
      </w:pPr>
      <w:r>
        <w:rPr>
          <w:rFonts w:ascii="標楷體" w:eastAsia="標楷體" w:hAnsi="標楷體" w:hint="eastAsia"/>
        </w:rPr>
        <w:t>(6)蔬食日每月一次</w:t>
      </w:r>
    </w:p>
    <w:p w14:paraId="0F1B0815" w14:textId="6CAB2B64" w:rsidR="001517A4" w:rsidRDefault="001517A4" w:rsidP="001517A4">
      <w:pPr>
        <w:pStyle w:val="a4"/>
        <w:spacing w:line="380" w:lineRule="exact"/>
        <w:ind w:leftChars="0" w:left="906"/>
        <w:rPr>
          <w:rFonts w:ascii="標楷體" w:eastAsia="標楷體" w:hAnsi="標楷體"/>
        </w:rPr>
      </w:pPr>
      <w:r>
        <w:rPr>
          <w:rFonts w:ascii="標楷體" w:eastAsia="標楷體" w:hAnsi="標楷體" w:hint="eastAsia"/>
        </w:rPr>
        <w:t>(7)每月供應4次海鮮類</w:t>
      </w:r>
    </w:p>
    <w:p w14:paraId="1B11BD96" w14:textId="12307694" w:rsidR="001517A4" w:rsidRDefault="001517A4" w:rsidP="001517A4">
      <w:pPr>
        <w:pStyle w:val="a4"/>
        <w:spacing w:line="380" w:lineRule="exact"/>
        <w:ind w:leftChars="0" w:left="906"/>
        <w:rPr>
          <w:rFonts w:ascii="標楷體" w:eastAsia="標楷體" w:hAnsi="標楷體"/>
        </w:rPr>
      </w:pPr>
      <w:r>
        <w:rPr>
          <w:rFonts w:ascii="標楷體" w:eastAsia="標楷體" w:hAnsi="標楷體" w:hint="eastAsia"/>
        </w:rPr>
        <w:t>(8)每月供應2次以上異國料理特色餐</w:t>
      </w:r>
    </w:p>
    <w:p w14:paraId="12A2E090" w14:textId="4F53EFED" w:rsidR="001517A4" w:rsidRPr="001517A4" w:rsidRDefault="001517A4" w:rsidP="001517A4">
      <w:pPr>
        <w:spacing w:line="380" w:lineRule="exact"/>
        <w:ind w:left="426"/>
        <w:rPr>
          <w:rFonts w:ascii="標楷體" w:eastAsia="標楷體" w:hAnsi="標楷體"/>
        </w:rPr>
      </w:pPr>
      <w:r>
        <w:rPr>
          <w:rFonts w:ascii="標楷體" w:eastAsia="標楷體" w:hAnsi="標楷體" w:hint="eastAsia"/>
        </w:rPr>
        <w:t xml:space="preserve">    (9)</w:t>
      </w:r>
      <w:r w:rsidRPr="001517A4">
        <w:rPr>
          <w:rFonts w:ascii="標楷體" w:eastAsia="標楷體" w:hAnsi="標楷體" w:hint="eastAsia"/>
        </w:rPr>
        <w:t>每週供應2次有機米，2~3次履歷米</w:t>
      </w:r>
    </w:p>
    <w:p w14:paraId="0D8DA937" w14:textId="733A7CAF" w:rsidR="001517A4" w:rsidRDefault="001517A4" w:rsidP="001517A4">
      <w:pPr>
        <w:spacing w:line="380" w:lineRule="exact"/>
        <w:rPr>
          <w:rFonts w:ascii="標楷體" w:eastAsia="標楷體" w:hAnsi="標楷體"/>
        </w:rPr>
      </w:pPr>
      <w:r>
        <w:rPr>
          <w:rFonts w:ascii="標楷體" w:eastAsia="標楷體" w:hAnsi="標楷體" w:hint="eastAsia"/>
        </w:rPr>
        <w:t xml:space="preserve">       (10)每學年供應1次在地產銷履歷水產品</w:t>
      </w:r>
    </w:p>
    <w:p w14:paraId="7B368491" w14:textId="5DD68A78" w:rsidR="001F700A" w:rsidRPr="002C65DA" w:rsidRDefault="001F700A" w:rsidP="001F700A">
      <w:pPr>
        <w:numPr>
          <w:ilvl w:val="0"/>
          <w:numId w:val="2"/>
        </w:numPr>
        <w:spacing w:line="380" w:lineRule="exact"/>
        <w:rPr>
          <w:rFonts w:ascii="標楷體" w:eastAsia="標楷體" w:hAnsi="標楷體"/>
        </w:rPr>
      </w:pPr>
      <w:r w:rsidRPr="002C65DA">
        <w:rPr>
          <w:rFonts w:ascii="標楷體" w:eastAsia="標楷體" w:hAnsi="標楷體" w:hint="eastAsia"/>
        </w:rPr>
        <w:t>每月</w:t>
      </w:r>
      <w:r w:rsidR="0090408A">
        <w:rPr>
          <w:rFonts w:ascii="標楷體" w:eastAsia="標楷體" w:hAnsi="標楷體" w:hint="eastAsia"/>
        </w:rPr>
        <w:t>【</w:t>
      </w:r>
      <w:r w:rsidR="001B5047">
        <w:rPr>
          <w:rFonts w:ascii="標楷體" w:eastAsia="標楷體" w:hAnsi="標楷體" w:hint="eastAsia"/>
        </w:rPr>
        <w:t>菜單一覽表</w:t>
      </w:r>
      <w:r w:rsidR="0090408A">
        <w:rPr>
          <w:rFonts w:ascii="標楷體" w:eastAsia="標楷體" w:hAnsi="標楷體" w:hint="eastAsia"/>
        </w:rPr>
        <w:t>】</w:t>
      </w:r>
      <w:r w:rsidRPr="002C65DA">
        <w:rPr>
          <w:rFonts w:ascii="標楷體" w:eastAsia="標楷體" w:hAnsi="標楷體" w:hint="eastAsia"/>
        </w:rPr>
        <w:t>將公告於校網周知。</w:t>
      </w:r>
    </w:p>
    <w:p w14:paraId="7588B565" w14:textId="05F80CFE" w:rsidR="001A7512" w:rsidRDefault="0090408A" w:rsidP="00EF00C0">
      <w:pPr>
        <w:numPr>
          <w:ilvl w:val="0"/>
          <w:numId w:val="2"/>
        </w:numPr>
        <w:spacing w:line="380" w:lineRule="exact"/>
        <w:rPr>
          <w:rFonts w:ascii="標楷體" w:eastAsia="標楷體" w:hAnsi="標楷體"/>
        </w:rPr>
      </w:pPr>
      <w:r>
        <w:rPr>
          <w:rFonts w:ascii="標楷體" w:eastAsia="標楷體" w:hAnsi="標楷體" w:hint="eastAsia"/>
        </w:rPr>
        <w:t>班級用餐份量如果不足</w:t>
      </w:r>
      <w:r w:rsidR="00C342CD">
        <w:rPr>
          <w:rFonts w:ascii="標楷體" w:eastAsia="標楷體" w:hAnsi="標楷體" w:hint="eastAsia"/>
        </w:rPr>
        <w:t>或是有異物</w:t>
      </w:r>
      <w:r>
        <w:rPr>
          <w:rFonts w:ascii="標楷體" w:eastAsia="標楷體" w:hAnsi="標楷體" w:hint="eastAsia"/>
        </w:rPr>
        <w:t>，請</w:t>
      </w:r>
      <w:r w:rsidR="005D3058">
        <w:rPr>
          <w:rFonts w:ascii="標楷體" w:eastAsia="標楷體" w:hAnsi="標楷體" w:hint="eastAsia"/>
        </w:rPr>
        <w:t>保留異物並</w:t>
      </w:r>
      <w:r>
        <w:rPr>
          <w:rFonts w:ascii="標楷體" w:eastAsia="標楷體" w:hAnsi="標楷體" w:hint="eastAsia"/>
        </w:rPr>
        <w:t>通知</w:t>
      </w:r>
      <w:r w:rsidR="005D3058">
        <w:rPr>
          <w:rFonts w:ascii="標楷體" w:eastAsia="標楷體" w:hAnsi="標楷體" w:hint="eastAsia"/>
        </w:rPr>
        <w:t>學校或</w:t>
      </w:r>
      <w:r w:rsidR="00C342CD">
        <w:rPr>
          <w:rFonts w:ascii="標楷體" w:eastAsia="標楷體" w:hAnsi="標楷體" w:hint="eastAsia"/>
        </w:rPr>
        <w:t>廠商領取備份</w:t>
      </w:r>
      <w:r w:rsidR="001F700A" w:rsidRPr="002C65DA">
        <w:rPr>
          <w:rFonts w:ascii="標楷體" w:eastAsia="標楷體" w:hAnsi="標楷體" w:hint="eastAsia"/>
        </w:rPr>
        <w:t>。</w:t>
      </w:r>
    </w:p>
    <w:p w14:paraId="06A24C40" w14:textId="30C8C903" w:rsidR="00257866" w:rsidRDefault="004E5617" w:rsidP="00257866">
      <w:pPr>
        <w:numPr>
          <w:ilvl w:val="0"/>
          <w:numId w:val="2"/>
        </w:numPr>
        <w:spacing w:line="380" w:lineRule="exact"/>
        <w:rPr>
          <w:rFonts w:ascii="標楷體" w:eastAsia="標楷體" w:hAnsi="標楷體"/>
        </w:rPr>
      </w:pPr>
      <w:r>
        <w:rPr>
          <w:rFonts w:ascii="標楷體" w:eastAsia="標楷體" w:hAnsi="標楷體" w:hint="eastAsia"/>
        </w:rPr>
        <w:t>本校教職員生</w:t>
      </w:r>
      <w:r w:rsidR="005F1041">
        <w:rPr>
          <w:rFonts w:ascii="標楷體" w:eastAsia="標楷體" w:hAnsi="標楷體" w:hint="eastAsia"/>
        </w:rPr>
        <w:t>若對午餐有任何建議，可以隨時到員工餐填寫午餐意見調查表。</w:t>
      </w:r>
    </w:p>
    <w:p w14:paraId="21D45587" w14:textId="77F217EA" w:rsidR="00386AC7" w:rsidRDefault="00386AC7" w:rsidP="00257866">
      <w:pPr>
        <w:numPr>
          <w:ilvl w:val="0"/>
          <w:numId w:val="2"/>
        </w:numPr>
        <w:spacing w:line="380" w:lineRule="exact"/>
        <w:rPr>
          <w:rFonts w:ascii="標楷體" w:eastAsia="標楷體" w:hAnsi="標楷體"/>
        </w:rPr>
      </w:pPr>
      <w:r>
        <w:rPr>
          <w:rFonts w:ascii="標楷體" w:eastAsia="標楷體" w:hAnsi="標楷體" w:hint="eastAsia"/>
        </w:rPr>
        <w:t>114年11月14日本校運動會，自費教職員工午餐停餐；國、高中部學生正常供餐，縣府補助國中部班導師可以到員工餐廳取用素食餐。</w:t>
      </w:r>
    </w:p>
    <w:p w14:paraId="1D8C6C83" w14:textId="46AEE1F8" w:rsidR="00386AC7" w:rsidRDefault="00386AC7" w:rsidP="00257866">
      <w:pPr>
        <w:numPr>
          <w:ilvl w:val="0"/>
          <w:numId w:val="2"/>
        </w:numPr>
        <w:spacing w:line="380" w:lineRule="exact"/>
        <w:rPr>
          <w:rFonts w:ascii="標楷體" w:eastAsia="標楷體" w:hAnsi="標楷體"/>
        </w:rPr>
      </w:pPr>
      <w:r>
        <w:rPr>
          <w:rFonts w:ascii="標楷體" w:eastAsia="標楷體" w:hAnsi="標楷體" w:hint="eastAsia"/>
        </w:rPr>
        <w:t>114年11月15日園遊會，只有國中部導師及學生供應西點麵包2個，其餘教職員工生停餐。</w:t>
      </w:r>
    </w:p>
    <w:p w14:paraId="18A3D450" w14:textId="34C71D17" w:rsidR="00077E7C" w:rsidRPr="00CE2173" w:rsidRDefault="00CE2173" w:rsidP="00CE2173">
      <w:pPr>
        <w:spacing w:line="380" w:lineRule="exact"/>
        <w:rPr>
          <w:rFonts w:ascii="標楷體" w:eastAsia="標楷體" w:hAnsi="標楷體"/>
        </w:rPr>
      </w:pPr>
      <w:r>
        <w:rPr>
          <w:rFonts w:ascii="標楷體" w:eastAsia="標楷體" w:hAnsi="標楷體" w:hint="eastAsia"/>
        </w:rPr>
        <w:t>三、</w:t>
      </w:r>
      <w:r w:rsidR="001F700A" w:rsidRPr="00CE2173">
        <w:rPr>
          <w:rFonts w:ascii="標楷體" w:eastAsia="標楷體" w:hAnsi="標楷體" w:hint="eastAsia"/>
        </w:rPr>
        <w:t>審查案件：</w:t>
      </w:r>
    </w:p>
    <w:p w14:paraId="07D543C3" w14:textId="45484929" w:rsidR="00CE2173" w:rsidRDefault="00CE2173" w:rsidP="00CE2173">
      <w:pPr>
        <w:spacing w:line="380" w:lineRule="exact"/>
        <w:ind w:leftChars="225" w:left="540"/>
        <w:rPr>
          <w:rFonts w:ascii="標楷體" w:eastAsia="標楷體" w:hAnsi="標楷體"/>
        </w:rPr>
      </w:pPr>
      <w:r w:rsidRPr="002C65DA">
        <w:rPr>
          <w:rFonts w:ascii="標楷體" w:eastAsia="標楷體" w:hAnsi="標楷體" w:hint="eastAsia"/>
        </w:rPr>
        <w:t>案由一：</w:t>
      </w:r>
      <w:r w:rsidR="00922C35">
        <w:rPr>
          <w:rFonts w:ascii="標楷體" w:eastAsia="標楷體" w:hAnsi="標楷體"/>
        </w:rPr>
        <w:t xml:space="preserve"> </w:t>
      </w:r>
      <w:r w:rsidR="00922C35">
        <w:rPr>
          <w:rFonts w:ascii="標楷體" w:eastAsia="標楷體" w:hAnsi="標楷體" w:hint="eastAsia"/>
        </w:rPr>
        <w:t>有關本校114年12月份菜單，提請討論。</w:t>
      </w:r>
    </w:p>
    <w:p w14:paraId="2E7DABA7" w14:textId="14AC9461" w:rsidR="00A515E1" w:rsidRPr="002C65DA" w:rsidRDefault="00A515E1" w:rsidP="00A515E1">
      <w:pPr>
        <w:tabs>
          <w:tab w:val="num" w:pos="1380"/>
        </w:tabs>
        <w:spacing w:line="380" w:lineRule="exact"/>
        <w:rPr>
          <w:rFonts w:ascii="標楷體" w:eastAsia="標楷體" w:hAnsi="標楷體"/>
        </w:rPr>
      </w:pPr>
      <w:r>
        <w:rPr>
          <w:rFonts w:ascii="標楷體" w:eastAsia="標楷體" w:hAnsi="標楷體" w:hint="eastAsia"/>
        </w:rPr>
        <w:t xml:space="preserve">    </w:t>
      </w:r>
      <w:r w:rsidR="00CE2173">
        <w:rPr>
          <w:rFonts w:ascii="標楷體" w:eastAsia="標楷體" w:hAnsi="標楷體" w:hint="eastAsia"/>
        </w:rPr>
        <w:t>決</w:t>
      </w:r>
      <w:r>
        <w:rPr>
          <w:rFonts w:ascii="標楷體" w:eastAsia="標楷體" w:hAnsi="標楷體" w:hint="eastAsia"/>
        </w:rPr>
        <w:t xml:space="preserve">  </w:t>
      </w:r>
      <w:r w:rsidR="00CE2173">
        <w:rPr>
          <w:rFonts w:ascii="標楷體" w:eastAsia="標楷體" w:hAnsi="標楷體" w:hint="eastAsia"/>
        </w:rPr>
        <w:t>議：</w:t>
      </w:r>
      <w:r>
        <w:rPr>
          <w:rFonts w:ascii="標楷體" w:eastAsia="標楷體" w:hAnsi="標楷體" w:hint="eastAsia"/>
        </w:rPr>
        <w:t xml:space="preserve"> 本校114年12月份菜單詳如附件。</w:t>
      </w:r>
    </w:p>
    <w:p w14:paraId="46A296D6" w14:textId="748EE9FA" w:rsidR="00077E7C" w:rsidRDefault="00077E7C" w:rsidP="00077E7C">
      <w:pPr>
        <w:spacing w:line="380" w:lineRule="exact"/>
        <w:rPr>
          <w:rFonts w:ascii="標楷體" w:eastAsia="標楷體" w:hAnsi="標楷體"/>
        </w:rPr>
      </w:pPr>
      <w:r w:rsidRPr="002C65DA">
        <w:rPr>
          <w:rFonts w:ascii="標楷體" w:eastAsia="標楷體" w:hAnsi="標楷體" w:hint="eastAsia"/>
        </w:rPr>
        <w:lastRenderedPageBreak/>
        <w:t>四、臨時動議：</w:t>
      </w:r>
    </w:p>
    <w:p w14:paraId="2CA74CB3" w14:textId="77777777" w:rsidR="00A515E1" w:rsidRDefault="00A515E1" w:rsidP="00A515E1">
      <w:pPr>
        <w:pStyle w:val="a4"/>
        <w:spacing w:line="380" w:lineRule="exact"/>
        <w:ind w:leftChars="0"/>
        <w:rPr>
          <w:rFonts w:ascii="標楷體" w:eastAsia="標楷體" w:hAnsi="標楷體"/>
        </w:rPr>
      </w:pPr>
      <w:r>
        <w:rPr>
          <w:rFonts w:ascii="標楷體" w:eastAsia="標楷體" w:hAnsi="標楷體" w:hint="eastAsia"/>
        </w:rPr>
        <w:t>1.10月9日甜湯品名稱為「椰香」西米露，沒有椰子香味，建請椰汁的量如果無法加太多，湯品名稱直接寫西米露即可。</w:t>
      </w:r>
    </w:p>
    <w:p w14:paraId="29363084" w14:textId="77777777" w:rsidR="00A515E1" w:rsidRDefault="00A515E1" w:rsidP="00A515E1">
      <w:pPr>
        <w:pStyle w:val="a4"/>
        <w:spacing w:line="380" w:lineRule="exact"/>
        <w:ind w:leftChars="0"/>
        <w:rPr>
          <w:rFonts w:ascii="標楷體" w:eastAsia="標楷體" w:hAnsi="標楷體"/>
        </w:rPr>
      </w:pPr>
      <w:r>
        <w:rPr>
          <w:rFonts w:ascii="標楷體" w:eastAsia="標楷體" w:hAnsi="標楷體" w:hint="eastAsia"/>
        </w:rPr>
        <w:t>2.魚類烹調有魚腥味，建請海鮮類前處理時，先把血水瀝乾清洗乾淨再烹調。</w:t>
      </w:r>
    </w:p>
    <w:p w14:paraId="1EF0085B" w14:textId="77777777" w:rsidR="00A515E1" w:rsidRDefault="00A515E1" w:rsidP="00A515E1">
      <w:pPr>
        <w:pStyle w:val="a4"/>
        <w:spacing w:line="380" w:lineRule="exact"/>
        <w:ind w:leftChars="0"/>
        <w:rPr>
          <w:rFonts w:ascii="標楷體" w:eastAsia="標楷體" w:hAnsi="標楷體"/>
        </w:rPr>
      </w:pPr>
      <w:r>
        <w:rPr>
          <w:rFonts w:ascii="標楷體" w:eastAsia="標楷體" w:hAnsi="標楷體" w:hint="eastAsia"/>
        </w:rPr>
        <w:t>3.1月2日主菜供應鹹酥雞，建請廠商標註每人幾塊鹹酥雞。</w:t>
      </w:r>
    </w:p>
    <w:p w14:paraId="797D3AB6" w14:textId="77777777" w:rsidR="00A515E1" w:rsidRDefault="00A515E1" w:rsidP="00A515E1">
      <w:pPr>
        <w:pStyle w:val="a4"/>
        <w:spacing w:line="380" w:lineRule="exact"/>
        <w:ind w:leftChars="0"/>
        <w:rPr>
          <w:rFonts w:ascii="標楷體" w:eastAsia="標楷體" w:hAnsi="標楷體"/>
        </w:rPr>
      </w:pPr>
      <w:r>
        <w:rPr>
          <w:rFonts w:ascii="標楷體" w:eastAsia="標楷體" w:hAnsi="標楷體" w:hint="eastAsia"/>
        </w:rPr>
        <w:t>4.建請甜湯如果有、湯圓、珍珠圓或西谷米等澱粉類食材，請分開烹調，供餐前在加入湯桶內，避免澱粉糊化。</w:t>
      </w:r>
    </w:p>
    <w:p w14:paraId="54424609" w14:textId="77777777" w:rsidR="00A515E1" w:rsidRDefault="00A515E1" w:rsidP="00A515E1">
      <w:pPr>
        <w:pStyle w:val="a4"/>
        <w:spacing w:line="380" w:lineRule="exact"/>
        <w:ind w:leftChars="0"/>
        <w:rPr>
          <w:rFonts w:ascii="標楷體" w:eastAsia="標楷體" w:hAnsi="標楷體"/>
        </w:rPr>
      </w:pPr>
      <w:r>
        <w:rPr>
          <w:rFonts w:ascii="標楷體" w:eastAsia="標楷體" w:hAnsi="標楷體" w:hint="eastAsia"/>
        </w:rPr>
        <w:t>5.銀耳類的甜湯不要跟澱粉類的食材加在一起，避免糊化。</w:t>
      </w:r>
    </w:p>
    <w:p w14:paraId="0D85B318" w14:textId="77777777" w:rsidR="00A515E1" w:rsidRDefault="00A515E1" w:rsidP="00A515E1">
      <w:pPr>
        <w:pStyle w:val="a4"/>
        <w:spacing w:line="380" w:lineRule="exact"/>
        <w:ind w:leftChars="0"/>
        <w:rPr>
          <w:rFonts w:ascii="標楷體" w:eastAsia="標楷體" w:hAnsi="標楷體"/>
        </w:rPr>
      </w:pPr>
      <w:r>
        <w:rPr>
          <w:rFonts w:ascii="標楷體" w:eastAsia="標楷體" w:hAnsi="標楷體" w:hint="eastAsia"/>
        </w:rPr>
        <w:t>6.青木瓜湯及番茄豆腐湯太鹹，味道像海水，請調整湯品口味。</w:t>
      </w:r>
    </w:p>
    <w:p w14:paraId="5D3461CE" w14:textId="77777777" w:rsidR="00A515E1" w:rsidRDefault="00A515E1" w:rsidP="00A515E1">
      <w:pPr>
        <w:pStyle w:val="a4"/>
        <w:spacing w:line="380" w:lineRule="exact"/>
        <w:ind w:leftChars="0"/>
        <w:rPr>
          <w:rFonts w:ascii="標楷體" w:eastAsia="標楷體" w:hAnsi="標楷體"/>
        </w:rPr>
      </w:pPr>
      <w:r>
        <w:rPr>
          <w:rFonts w:ascii="標楷體" w:eastAsia="標楷體" w:hAnsi="標楷體" w:hint="eastAsia"/>
        </w:rPr>
        <w:t>7.綠豆薏仁桂圓甜湯的味道像飼料，請減少綠豆仁的食材量，增加龍眼乾的比例，可以調和湯品讓味道變柔和順口些。</w:t>
      </w:r>
    </w:p>
    <w:p w14:paraId="3D98FD9E" w14:textId="77777777" w:rsidR="00A515E1" w:rsidRDefault="00A515E1" w:rsidP="00A515E1">
      <w:pPr>
        <w:pStyle w:val="a4"/>
        <w:spacing w:line="380" w:lineRule="exact"/>
        <w:ind w:leftChars="0"/>
        <w:rPr>
          <w:rFonts w:ascii="標楷體" w:eastAsia="標楷體" w:hAnsi="標楷體"/>
        </w:rPr>
      </w:pPr>
      <w:r>
        <w:rPr>
          <w:rFonts w:ascii="標楷體" w:eastAsia="標楷體" w:hAnsi="標楷體" w:hint="eastAsia"/>
        </w:rPr>
        <w:t>8.午餐食材如果有醃製類加工製品尤其是筍乾、筍片、花瓜或蘿蔔乾</w:t>
      </w:r>
      <w:r>
        <w:rPr>
          <w:rFonts w:ascii="標楷體" w:eastAsia="標楷體" w:hAnsi="標楷體"/>
        </w:rPr>
        <w:t>…</w:t>
      </w:r>
      <w:r>
        <w:rPr>
          <w:rFonts w:ascii="標楷體" w:eastAsia="標楷體" w:hAnsi="標楷體" w:hint="eastAsia"/>
        </w:rPr>
        <w:t>等，味道都還是很重，建請以流動式水流浸泡，泡水時間需要再久一點，去掉化學藥劑味道後再烹調。</w:t>
      </w:r>
    </w:p>
    <w:p w14:paraId="314671D0" w14:textId="77777777" w:rsidR="00A515E1" w:rsidRDefault="00A515E1" w:rsidP="00A515E1">
      <w:pPr>
        <w:pStyle w:val="a4"/>
        <w:spacing w:line="380" w:lineRule="exact"/>
        <w:ind w:leftChars="0"/>
        <w:rPr>
          <w:rFonts w:ascii="標楷體" w:eastAsia="標楷體" w:hAnsi="標楷體"/>
        </w:rPr>
      </w:pPr>
      <w:r>
        <w:rPr>
          <w:rFonts w:ascii="標楷體" w:eastAsia="標楷體" w:hAnsi="標楷體" w:hint="eastAsia"/>
        </w:rPr>
        <w:t>9.106班、109班及207班飯太乾，米心沒有煮熟透，建請再增加水量及烹調時間。</w:t>
      </w:r>
    </w:p>
    <w:p w14:paraId="7689031D" w14:textId="77777777" w:rsidR="00A515E1" w:rsidRDefault="00A515E1" w:rsidP="00A515E1">
      <w:pPr>
        <w:pStyle w:val="a4"/>
        <w:spacing w:line="380" w:lineRule="exact"/>
        <w:ind w:leftChars="0"/>
        <w:rPr>
          <w:rFonts w:ascii="標楷體" w:eastAsia="標楷體" w:hAnsi="標楷體"/>
        </w:rPr>
      </w:pPr>
      <w:r>
        <w:rPr>
          <w:rFonts w:ascii="標楷體" w:eastAsia="標楷體" w:hAnsi="標楷體" w:hint="eastAsia"/>
        </w:rPr>
        <w:t>10.110班午餐的主食、副菜一、副菜二、炒青菜及湯品的量都要再增加1~2人份。</w:t>
      </w:r>
    </w:p>
    <w:p w14:paraId="0149657A" w14:textId="77777777" w:rsidR="00A515E1" w:rsidRDefault="00A515E1" w:rsidP="00A515E1">
      <w:pPr>
        <w:pStyle w:val="a4"/>
        <w:spacing w:line="380" w:lineRule="exact"/>
        <w:ind w:leftChars="0"/>
        <w:rPr>
          <w:rFonts w:ascii="標楷體" w:eastAsia="標楷體" w:hAnsi="標楷體"/>
        </w:rPr>
      </w:pPr>
      <w:r>
        <w:rPr>
          <w:rFonts w:ascii="標楷體" w:eastAsia="標楷體" w:hAnsi="標楷體" w:hint="eastAsia"/>
        </w:rPr>
        <w:t>11.建請同一個月份的特餐，不要出現2次拌飯。</w:t>
      </w:r>
    </w:p>
    <w:p w14:paraId="77C6A932" w14:textId="77777777" w:rsidR="00A515E1" w:rsidRDefault="00A515E1" w:rsidP="00A515E1">
      <w:pPr>
        <w:pStyle w:val="a4"/>
        <w:spacing w:line="380" w:lineRule="exact"/>
        <w:ind w:leftChars="0"/>
        <w:rPr>
          <w:rFonts w:ascii="標楷體" w:eastAsia="標楷體" w:hAnsi="標楷體"/>
        </w:rPr>
      </w:pPr>
      <w:r>
        <w:rPr>
          <w:rFonts w:ascii="標楷體" w:eastAsia="標楷體" w:hAnsi="標楷體" w:hint="eastAsia"/>
        </w:rPr>
        <w:t>12.11月份炒青菜出現豆芽菜的比例偏高，建請變換炒青菜品項，豐富食材多元性。</w:t>
      </w:r>
    </w:p>
    <w:p w14:paraId="1B55E5FE" w14:textId="77777777" w:rsidR="00A515E1" w:rsidRDefault="00A515E1" w:rsidP="00A515E1">
      <w:pPr>
        <w:pStyle w:val="a4"/>
        <w:spacing w:line="380" w:lineRule="exact"/>
        <w:ind w:leftChars="0"/>
        <w:rPr>
          <w:rFonts w:ascii="標楷體" w:eastAsia="標楷體" w:hAnsi="標楷體"/>
        </w:rPr>
      </w:pPr>
      <w:r>
        <w:rPr>
          <w:rFonts w:ascii="標楷體" w:eastAsia="標楷體" w:hAnsi="標楷體" w:hint="eastAsia"/>
        </w:rPr>
        <w:t>13.11月4日咖哩魚丁的食材旗魚丁煮得太硬，建請廠商再加強鮮魚海鮮類料理口感及適口性。</w:t>
      </w:r>
    </w:p>
    <w:p w14:paraId="496505D5" w14:textId="77777777" w:rsidR="00A515E1" w:rsidRDefault="00A515E1" w:rsidP="00A515E1">
      <w:pPr>
        <w:pStyle w:val="a4"/>
        <w:spacing w:line="380" w:lineRule="exact"/>
        <w:ind w:leftChars="0"/>
        <w:rPr>
          <w:rFonts w:ascii="標楷體" w:eastAsia="標楷體" w:hAnsi="標楷體"/>
        </w:rPr>
      </w:pPr>
      <w:r>
        <w:rPr>
          <w:rFonts w:ascii="標楷體" w:eastAsia="標楷體" w:hAnsi="標楷體" w:hint="eastAsia"/>
        </w:rPr>
        <w:t>14.咖哩類的料理醬汁稀稀的而且都很油(例如:咖哩雞丁或咖哩魚丁)，建請調整咖哩烹調的油份。</w:t>
      </w:r>
    </w:p>
    <w:p w14:paraId="439D9DF0" w14:textId="77777777" w:rsidR="00A515E1" w:rsidRDefault="00A515E1" w:rsidP="00A515E1">
      <w:pPr>
        <w:pStyle w:val="a4"/>
        <w:spacing w:line="380" w:lineRule="exact"/>
        <w:ind w:leftChars="0"/>
        <w:rPr>
          <w:rFonts w:ascii="標楷體" w:eastAsia="標楷體" w:hAnsi="標楷體"/>
        </w:rPr>
      </w:pPr>
      <w:r>
        <w:rPr>
          <w:rFonts w:ascii="標楷體" w:eastAsia="標楷體" w:hAnsi="標楷體" w:hint="eastAsia"/>
        </w:rPr>
        <w:t>16.113學年度開始菜色就沒有比112學年度豐富，建請提早準備重新開調查統計本校高中部午餐是否恢復原本四菜一湯。</w:t>
      </w:r>
    </w:p>
    <w:p w14:paraId="10C0C6B3" w14:textId="77777777" w:rsidR="00A515E1" w:rsidRDefault="00A515E1" w:rsidP="00A515E1">
      <w:pPr>
        <w:pStyle w:val="a4"/>
        <w:spacing w:line="380" w:lineRule="exact"/>
        <w:ind w:leftChars="0"/>
        <w:rPr>
          <w:rFonts w:ascii="標楷體" w:eastAsia="標楷體" w:hAnsi="標楷體"/>
        </w:rPr>
      </w:pPr>
      <w:r>
        <w:rPr>
          <w:rFonts w:ascii="標楷體" w:eastAsia="標楷體" w:hAnsi="標楷體" w:hint="eastAsia"/>
        </w:rPr>
        <w:t>17.雞排丁的骨頭很多而且經過烹調之後，骨頭變細碎咬在嘴裡會刮破嘴巴，建議調整雞排丁跟雞胸丁的比例。</w:t>
      </w:r>
    </w:p>
    <w:p w14:paraId="4E937195" w14:textId="77777777" w:rsidR="00A515E1" w:rsidRDefault="00A515E1" w:rsidP="00A515E1">
      <w:pPr>
        <w:pStyle w:val="a4"/>
        <w:spacing w:line="380" w:lineRule="exact"/>
        <w:ind w:leftChars="0"/>
        <w:rPr>
          <w:rFonts w:ascii="標楷體" w:eastAsia="標楷體" w:hAnsi="標楷體"/>
        </w:rPr>
      </w:pPr>
      <w:r>
        <w:rPr>
          <w:rFonts w:ascii="標楷體" w:eastAsia="標楷體" w:hAnsi="標楷體" w:hint="eastAsia"/>
        </w:rPr>
        <w:t>18.部分素食餐食烹調有點油，建請減少額外加入的沙拉油量。</w:t>
      </w:r>
    </w:p>
    <w:p w14:paraId="09792F95" w14:textId="485A26FD" w:rsidR="00A515E1" w:rsidRDefault="00A515E1" w:rsidP="00A515E1">
      <w:pPr>
        <w:pStyle w:val="a4"/>
        <w:spacing w:line="380" w:lineRule="exact"/>
        <w:ind w:leftChars="0"/>
        <w:rPr>
          <w:rFonts w:ascii="標楷體" w:eastAsia="標楷體" w:hAnsi="標楷體"/>
        </w:rPr>
      </w:pPr>
      <w:r>
        <w:rPr>
          <w:rFonts w:ascii="標楷體" w:eastAsia="標楷體" w:hAnsi="標楷體" w:hint="eastAsia"/>
        </w:rPr>
        <w:t>19.12月9日韭菜炒蛋，建請減少食材韭菜分配量並盡量將韭菜切小塊細碎，減少韭菜不悅口感。</w:t>
      </w:r>
    </w:p>
    <w:p w14:paraId="36B09EBC" w14:textId="6BFD7510" w:rsidR="00333544" w:rsidRDefault="00333544" w:rsidP="00333544">
      <w:pPr>
        <w:pStyle w:val="a4"/>
        <w:spacing w:line="380" w:lineRule="exact"/>
        <w:ind w:leftChars="0"/>
        <w:rPr>
          <w:rFonts w:ascii="標楷體" w:eastAsia="標楷體" w:hAnsi="標楷體"/>
        </w:rPr>
      </w:pPr>
      <w:r>
        <w:rPr>
          <w:rFonts w:ascii="標楷體" w:eastAsia="標楷體" w:hAnsi="標楷體" w:hint="eastAsia"/>
        </w:rPr>
        <w:t>20.</w:t>
      </w:r>
      <w:r w:rsidRPr="00333544">
        <w:rPr>
          <w:rFonts w:ascii="標楷體" w:eastAsia="標楷體" w:hAnsi="標楷體" w:hint="eastAsia"/>
        </w:rPr>
        <w:t xml:space="preserve"> </w:t>
      </w:r>
      <w:r>
        <w:rPr>
          <w:rFonts w:ascii="標楷體" w:eastAsia="標楷體" w:hAnsi="標楷體" w:hint="eastAsia"/>
        </w:rPr>
        <w:t>有關甜湯內容物有西谷米或湯圓等澱粉類食材，因烹調後待餐期間容易糊化糾結成塊，後續擬與廚房討論如何調整烹調</w:t>
      </w:r>
      <w:r w:rsidR="00217686">
        <w:rPr>
          <w:rFonts w:ascii="標楷體" w:eastAsia="標楷體" w:hAnsi="標楷體" w:hint="eastAsia"/>
        </w:rPr>
        <w:t>避免結塊</w:t>
      </w:r>
      <w:r>
        <w:rPr>
          <w:rFonts w:ascii="標楷體" w:eastAsia="標楷體" w:hAnsi="標楷體" w:hint="eastAsia"/>
        </w:rPr>
        <w:t>。</w:t>
      </w:r>
    </w:p>
    <w:p w14:paraId="29B321F2" w14:textId="71207A38" w:rsidR="00A515E1" w:rsidRPr="00A515E1" w:rsidRDefault="00A515E1" w:rsidP="00077E7C">
      <w:pPr>
        <w:spacing w:line="380" w:lineRule="exact"/>
        <w:rPr>
          <w:rFonts w:ascii="標楷體" w:eastAsia="標楷體" w:hAnsi="標楷體"/>
        </w:rPr>
      </w:pPr>
    </w:p>
    <w:p w14:paraId="108DCA58" w14:textId="1F6EA0BC" w:rsidR="00077E7C" w:rsidRDefault="00077E7C" w:rsidP="00077E7C">
      <w:pPr>
        <w:spacing w:line="380" w:lineRule="exact"/>
        <w:rPr>
          <w:rFonts w:ascii="標楷體" w:eastAsia="標楷體" w:hAnsi="標楷體"/>
        </w:rPr>
      </w:pPr>
      <w:r w:rsidRPr="002C65DA">
        <w:rPr>
          <w:rFonts w:ascii="標楷體" w:eastAsia="標楷體" w:hAnsi="標楷體" w:hint="eastAsia"/>
        </w:rPr>
        <w:t>五、散會</w:t>
      </w:r>
    </w:p>
    <w:p w14:paraId="5F5B24B7" w14:textId="469C67F5" w:rsidR="00314C4B" w:rsidRDefault="00314C4B" w:rsidP="00077E7C">
      <w:pPr>
        <w:spacing w:line="380" w:lineRule="exact"/>
        <w:rPr>
          <w:rFonts w:ascii="標楷體" w:eastAsia="標楷體" w:hAnsi="標楷體"/>
        </w:rPr>
      </w:pPr>
    </w:p>
    <w:sectPr w:rsidR="00314C4B" w:rsidSect="00FB62EC">
      <w:pgSz w:w="11906" w:h="16838"/>
      <w:pgMar w:top="1134" w:right="991" w:bottom="1134" w:left="179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59965" w14:textId="77777777" w:rsidR="00016E89" w:rsidRDefault="00016E89" w:rsidP="008B0B17">
      <w:r>
        <w:separator/>
      </w:r>
    </w:p>
  </w:endnote>
  <w:endnote w:type="continuationSeparator" w:id="0">
    <w:p w14:paraId="1708BDD3" w14:textId="77777777" w:rsidR="00016E89" w:rsidRDefault="00016E89" w:rsidP="008B0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9B883" w14:textId="77777777" w:rsidR="00016E89" w:rsidRDefault="00016E89" w:rsidP="008B0B17">
      <w:r>
        <w:separator/>
      </w:r>
    </w:p>
  </w:footnote>
  <w:footnote w:type="continuationSeparator" w:id="0">
    <w:p w14:paraId="07A1153A" w14:textId="77777777" w:rsidR="00016E89" w:rsidRDefault="00016E89" w:rsidP="008B0B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B9336F"/>
    <w:multiLevelType w:val="hybridMultilevel"/>
    <w:tmpl w:val="E8FCB030"/>
    <w:lvl w:ilvl="0" w:tplc="4C2829AA">
      <w:start w:val="1"/>
      <w:numFmt w:val="taiwaneseCountingThousand"/>
      <w:lvlText w:val="(%1)"/>
      <w:lvlJc w:val="left"/>
      <w:pPr>
        <w:ind w:left="764" w:hanging="480"/>
      </w:pPr>
      <w:rPr>
        <w:rFonts w:hint="default"/>
      </w:rPr>
    </w:lvl>
    <w:lvl w:ilvl="1" w:tplc="04090019" w:tentative="1">
      <w:start w:val="1"/>
      <w:numFmt w:val="ideographTraditional"/>
      <w:lvlText w:val="%2、"/>
      <w:lvlJc w:val="left"/>
      <w:pPr>
        <w:ind w:left="1512" w:hanging="480"/>
      </w:pPr>
    </w:lvl>
    <w:lvl w:ilvl="2" w:tplc="0409001B" w:tentative="1">
      <w:start w:val="1"/>
      <w:numFmt w:val="lowerRoman"/>
      <w:lvlText w:val="%3."/>
      <w:lvlJc w:val="right"/>
      <w:pPr>
        <w:ind w:left="1992" w:hanging="480"/>
      </w:pPr>
    </w:lvl>
    <w:lvl w:ilvl="3" w:tplc="0409000F" w:tentative="1">
      <w:start w:val="1"/>
      <w:numFmt w:val="decimal"/>
      <w:lvlText w:val="%4."/>
      <w:lvlJc w:val="left"/>
      <w:pPr>
        <w:ind w:left="2472" w:hanging="480"/>
      </w:pPr>
    </w:lvl>
    <w:lvl w:ilvl="4" w:tplc="04090019" w:tentative="1">
      <w:start w:val="1"/>
      <w:numFmt w:val="ideographTraditional"/>
      <w:lvlText w:val="%5、"/>
      <w:lvlJc w:val="left"/>
      <w:pPr>
        <w:ind w:left="2952" w:hanging="480"/>
      </w:pPr>
    </w:lvl>
    <w:lvl w:ilvl="5" w:tplc="0409001B" w:tentative="1">
      <w:start w:val="1"/>
      <w:numFmt w:val="lowerRoman"/>
      <w:lvlText w:val="%6."/>
      <w:lvlJc w:val="right"/>
      <w:pPr>
        <w:ind w:left="3432" w:hanging="480"/>
      </w:pPr>
    </w:lvl>
    <w:lvl w:ilvl="6" w:tplc="0409000F" w:tentative="1">
      <w:start w:val="1"/>
      <w:numFmt w:val="decimal"/>
      <w:lvlText w:val="%7."/>
      <w:lvlJc w:val="left"/>
      <w:pPr>
        <w:ind w:left="3912" w:hanging="480"/>
      </w:pPr>
    </w:lvl>
    <w:lvl w:ilvl="7" w:tplc="04090019" w:tentative="1">
      <w:start w:val="1"/>
      <w:numFmt w:val="ideographTraditional"/>
      <w:lvlText w:val="%8、"/>
      <w:lvlJc w:val="left"/>
      <w:pPr>
        <w:ind w:left="4392" w:hanging="480"/>
      </w:pPr>
    </w:lvl>
    <w:lvl w:ilvl="8" w:tplc="0409001B" w:tentative="1">
      <w:start w:val="1"/>
      <w:numFmt w:val="lowerRoman"/>
      <w:lvlText w:val="%9."/>
      <w:lvlJc w:val="right"/>
      <w:pPr>
        <w:ind w:left="4872" w:hanging="480"/>
      </w:pPr>
    </w:lvl>
  </w:abstractNum>
  <w:abstractNum w:abstractNumId="1" w15:restartNumberingAfterBreak="0">
    <w:nsid w:val="22294921"/>
    <w:multiLevelType w:val="hybridMultilevel"/>
    <w:tmpl w:val="E82447B4"/>
    <w:lvl w:ilvl="0" w:tplc="A9FA4E9A">
      <w:start w:val="1"/>
      <w:numFmt w:val="decimal"/>
      <w:lvlText w:val="(%1)"/>
      <w:lvlJc w:val="left"/>
      <w:pPr>
        <w:ind w:left="1392" w:hanging="360"/>
      </w:pPr>
      <w:rPr>
        <w:rFonts w:hint="default"/>
      </w:rPr>
    </w:lvl>
    <w:lvl w:ilvl="1" w:tplc="04090019" w:tentative="1">
      <w:start w:val="1"/>
      <w:numFmt w:val="ideographTraditional"/>
      <w:lvlText w:val="%2、"/>
      <w:lvlJc w:val="left"/>
      <w:pPr>
        <w:ind w:left="1992" w:hanging="480"/>
      </w:pPr>
    </w:lvl>
    <w:lvl w:ilvl="2" w:tplc="0409001B" w:tentative="1">
      <w:start w:val="1"/>
      <w:numFmt w:val="lowerRoman"/>
      <w:lvlText w:val="%3."/>
      <w:lvlJc w:val="right"/>
      <w:pPr>
        <w:ind w:left="2472" w:hanging="480"/>
      </w:pPr>
    </w:lvl>
    <w:lvl w:ilvl="3" w:tplc="0409000F" w:tentative="1">
      <w:start w:val="1"/>
      <w:numFmt w:val="decimal"/>
      <w:lvlText w:val="%4."/>
      <w:lvlJc w:val="left"/>
      <w:pPr>
        <w:ind w:left="2952" w:hanging="480"/>
      </w:pPr>
    </w:lvl>
    <w:lvl w:ilvl="4" w:tplc="04090019" w:tentative="1">
      <w:start w:val="1"/>
      <w:numFmt w:val="ideographTraditional"/>
      <w:lvlText w:val="%5、"/>
      <w:lvlJc w:val="left"/>
      <w:pPr>
        <w:ind w:left="3432" w:hanging="480"/>
      </w:pPr>
    </w:lvl>
    <w:lvl w:ilvl="5" w:tplc="0409001B" w:tentative="1">
      <w:start w:val="1"/>
      <w:numFmt w:val="lowerRoman"/>
      <w:lvlText w:val="%6."/>
      <w:lvlJc w:val="right"/>
      <w:pPr>
        <w:ind w:left="3912" w:hanging="480"/>
      </w:pPr>
    </w:lvl>
    <w:lvl w:ilvl="6" w:tplc="0409000F" w:tentative="1">
      <w:start w:val="1"/>
      <w:numFmt w:val="decimal"/>
      <w:lvlText w:val="%7."/>
      <w:lvlJc w:val="left"/>
      <w:pPr>
        <w:ind w:left="4392" w:hanging="480"/>
      </w:pPr>
    </w:lvl>
    <w:lvl w:ilvl="7" w:tplc="04090019" w:tentative="1">
      <w:start w:val="1"/>
      <w:numFmt w:val="ideographTraditional"/>
      <w:lvlText w:val="%8、"/>
      <w:lvlJc w:val="left"/>
      <w:pPr>
        <w:ind w:left="4872" w:hanging="480"/>
      </w:pPr>
    </w:lvl>
    <w:lvl w:ilvl="8" w:tplc="0409001B" w:tentative="1">
      <w:start w:val="1"/>
      <w:numFmt w:val="lowerRoman"/>
      <w:lvlText w:val="%9."/>
      <w:lvlJc w:val="right"/>
      <w:pPr>
        <w:ind w:left="5352" w:hanging="480"/>
      </w:pPr>
    </w:lvl>
  </w:abstractNum>
  <w:abstractNum w:abstractNumId="2" w15:restartNumberingAfterBreak="0">
    <w:nsid w:val="5F811E13"/>
    <w:multiLevelType w:val="hybridMultilevel"/>
    <w:tmpl w:val="7CB00758"/>
    <w:lvl w:ilvl="0" w:tplc="04090015">
      <w:start w:val="1"/>
      <w:numFmt w:val="taiwaneseCountingThousand"/>
      <w:lvlText w:val="%1、"/>
      <w:lvlJc w:val="left"/>
      <w:pPr>
        <w:tabs>
          <w:tab w:val="num" w:pos="1020"/>
        </w:tabs>
        <w:ind w:left="1020" w:hanging="480"/>
      </w:p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num w:numId="1">
    <w:abstractNumId w:val="2"/>
  </w:num>
  <w:num w:numId="2">
    <w:abstractNumId w:val="0"/>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E7C"/>
    <w:rsid w:val="00015073"/>
    <w:rsid w:val="00016E89"/>
    <w:rsid w:val="00026C83"/>
    <w:rsid w:val="0003095D"/>
    <w:rsid w:val="0004267E"/>
    <w:rsid w:val="00077E7C"/>
    <w:rsid w:val="00083F04"/>
    <w:rsid w:val="00087A90"/>
    <w:rsid w:val="00096EDC"/>
    <w:rsid w:val="000A5E60"/>
    <w:rsid w:val="000B185D"/>
    <w:rsid w:val="000B26B6"/>
    <w:rsid w:val="000B46A9"/>
    <w:rsid w:val="000B4C5F"/>
    <w:rsid w:val="000E2040"/>
    <w:rsid w:val="000E30C4"/>
    <w:rsid w:val="000E7109"/>
    <w:rsid w:val="001064D0"/>
    <w:rsid w:val="00111E6E"/>
    <w:rsid w:val="001517A4"/>
    <w:rsid w:val="00151B51"/>
    <w:rsid w:val="00153DC6"/>
    <w:rsid w:val="00157105"/>
    <w:rsid w:val="00163963"/>
    <w:rsid w:val="00180A22"/>
    <w:rsid w:val="001918FE"/>
    <w:rsid w:val="001A7512"/>
    <w:rsid w:val="001B02CC"/>
    <w:rsid w:val="001B39C6"/>
    <w:rsid w:val="001B5047"/>
    <w:rsid w:val="001B5B7E"/>
    <w:rsid w:val="001C4FA2"/>
    <w:rsid w:val="001F20EE"/>
    <w:rsid w:val="001F2A4A"/>
    <w:rsid w:val="001F700A"/>
    <w:rsid w:val="00217686"/>
    <w:rsid w:val="00237435"/>
    <w:rsid w:val="00246371"/>
    <w:rsid w:val="00247FFE"/>
    <w:rsid w:val="00250C38"/>
    <w:rsid w:val="00257866"/>
    <w:rsid w:val="00270343"/>
    <w:rsid w:val="00277EE2"/>
    <w:rsid w:val="00285918"/>
    <w:rsid w:val="0029135D"/>
    <w:rsid w:val="002C14CC"/>
    <w:rsid w:val="002C65DA"/>
    <w:rsid w:val="002E3E74"/>
    <w:rsid w:val="002F3463"/>
    <w:rsid w:val="00302E21"/>
    <w:rsid w:val="00314C4B"/>
    <w:rsid w:val="00323E5A"/>
    <w:rsid w:val="00324B2E"/>
    <w:rsid w:val="003276FC"/>
    <w:rsid w:val="0033122D"/>
    <w:rsid w:val="00333544"/>
    <w:rsid w:val="00333B7B"/>
    <w:rsid w:val="00362436"/>
    <w:rsid w:val="00371758"/>
    <w:rsid w:val="003804E0"/>
    <w:rsid w:val="00386AC7"/>
    <w:rsid w:val="00391AEB"/>
    <w:rsid w:val="003A372E"/>
    <w:rsid w:val="003B08F9"/>
    <w:rsid w:val="003C1FE7"/>
    <w:rsid w:val="003D00E4"/>
    <w:rsid w:val="003D502D"/>
    <w:rsid w:val="003E4C6C"/>
    <w:rsid w:val="003F0BDF"/>
    <w:rsid w:val="00424675"/>
    <w:rsid w:val="004604B5"/>
    <w:rsid w:val="0046126D"/>
    <w:rsid w:val="004638FB"/>
    <w:rsid w:val="00483FA4"/>
    <w:rsid w:val="00491F0A"/>
    <w:rsid w:val="004A514A"/>
    <w:rsid w:val="004B7650"/>
    <w:rsid w:val="004D4E90"/>
    <w:rsid w:val="004E5617"/>
    <w:rsid w:val="004E7F0B"/>
    <w:rsid w:val="00506B7A"/>
    <w:rsid w:val="00514ED3"/>
    <w:rsid w:val="00517628"/>
    <w:rsid w:val="00524681"/>
    <w:rsid w:val="005476FB"/>
    <w:rsid w:val="005900FC"/>
    <w:rsid w:val="00593CF7"/>
    <w:rsid w:val="005A132C"/>
    <w:rsid w:val="005C2896"/>
    <w:rsid w:val="005D3058"/>
    <w:rsid w:val="005E3196"/>
    <w:rsid w:val="005E5A03"/>
    <w:rsid w:val="005F1041"/>
    <w:rsid w:val="005F1266"/>
    <w:rsid w:val="0062454D"/>
    <w:rsid w:val="00632D06"/>
    <w:rsid w:val="00637794"/>
    <w:rsid w:val="006578BD"/>
    <w:rsid w:val="00657A09"/>
    <w:rsid w:val="00676564"/>
    <w:rsid w:val="00692322"/>
    <w:rsid w:val="00696889"/>
    <w:rsid w:val="006B7897"/>
    <w:rsid w:val="006E4DD7"/>
    <w:rsid w:val="006F0CA8"/>
    <w:rsid w:val="00702BEE"/>
    <w:rsid w:val="007354FC"/>
    <w:rsid w:val="00735882"/>
    <w:rsid w:val="007369A8"/>
    <w:rsid w:val="007418AE"/>
    <w:rsid w:val="00746301"/>
    <w:rsid w:val="007502C6"/>
    <w:rsid w:val="00771D72"/>
    <w:rsid w:val="007754EA"/>
    <w:rsid w:val="00776A09"/>
    <w:rsid w:val="007A1DC7"/>
    <w:rsid w:val="007B211A"/>
    <w:rsid w:val="007C2B9E"/>
    <w:rsid w:val="007D0148"/>
    <w:rsid w:val="007D2F27"/>
    <w:rsid w:val="007D5DA1"/>
    <w:rsid w:val="007F358E"/>
    <w:rsid w:val="007F7BB2"/>
    <w:rsid w:val="00800543"/>
    <w:rsid w:val="0080299C"/>
    <w:rsid w:val="008141FB"/>
    <w:rsid w:val="008147C0"/>
    <w:rsid w:val="00821550"/>
    <w:rsid w:val="00832119"/>
    <w:rsid w:val="00840600"/>
    <w:rsid w:val="00853BFA"/>
    <w:rsid w:val="0086088B"/>
    <w:rsid w:val="008659EC"/>
    <w:rsid w:val="00883FCA"/>
    <w:rsid w:val="0089212B"/>
    <w:rsid w:val="008946A5"/>
    <w:rsid w:val="0089693B"/>
    <w:rsid w:val="008B0B17"/>
    <w:rsid w:val="008C6AD9"/>
    <w:rsid w:val="008E69D4"/>
    <w:rsid w:val="008F6E94"/>
    <w:rsid w:val="0090408A"/>
    <w:rsid w:val="0090528F"/>
    <w:rsid w:val="00911062"/>
    <w:rsid w:val="00922C35"/>
    <w:rsid w:val="00924EB6"/>
    <w:rsid w:val="009335E3"/>
    <w:rsid w:val="009405C3"/>
    <w:rsid w:val="009613F1"/>
    <w:rsid w:val="00963E79"/>
    <w:rsid w:val="00986630"/>
    <w:rsid w:val="00990494"/>
    <w:rsid w:val="00997035"/>
    <w:rsid w:val="009D189C"/>
    <w:rsid w:val="009D2ED3"/>
    <w:rsid w:val="009E0336"/>
    <w:rsid w:val="009F2F23"/>
    <w:rsid w:val="009F5EF9"/>
    <w:rsid w:val="009F631F"/>
    <w:rsid w:val="00A0259E"/>
    <w:rsid w:val="00A04083"/>
    <w:rsid w:val="00A05E01"/>
    <w:rsid w:val="00A203F0"/>
    <w:rsid w:val="00A20F86"/>
    <w:rsid w:val="00A242B7"/>
    <w:rsid w:val="00A2702D"/>
    <w:rsid w:val="00A430BE"/>
    <w:rsid w:val="00A515E1"/>
    <w:rsid w:val="00A64407"/>
    <w:rsid w:val="00A741CE"/>
    <w:rsid w:val="00AA21E3"/>
    <w:rsid w:val="00AB02A8"/>
    <w:rsid w:val="00AB180E"/>
    <w:rsid w:val="00AD21E9"/>
    <w:rsid w:val="00AF4933"/>
    <w:rsid w:val="00B052DE"/>
    <w:rsid w:val="00B126D9"/>
    <w:rsid w:val="00B1598A"/>
    <w:rsid w:val="00B259CD"/>
    <w:rsid w:val="00B25E5E"/>
    <w:rsid w:val="00B27B05"/>
    <w:rsid w:val="00B37332"/>
    <w:rsid w:val="00B57E07"/>
    <w:rsid w:val="00B62264"/>
    <w:rsid w:val="00B62B97"/>
    <w:rsid w:val="00B7664E"/>
    <w:rsid w:val="00B812B5"/>
    <w:rsid w:val="00B815D2"/>
    <w:rsid w:val="00B8303C"/>
    <w:rsid w:val="00B91CBE"/>
    <w:rsid w:val="00BA5654"/>
    <w:rsid w:val="00BE0CD2"/>
    <w:rsid w:val="00BE3224"/>
    <w:rsid w:val="00BE4DDB"/>
    <w:rsid w:val="00BE6E0D"/>
    <w:rsid w:val="00BF4042"/>
    <w:rsid w:val="00C13831"/>
    <w:rsid w:val="00C20430"/>
    <w:rsid w:val="00C20D1D"/>
    <w:rsid w:val="00C22AAF"/>
    <w:rsid w:val="00C342CD"/>
    <w:rsid w:val="00C37CC8"/>
    <w:rsid w:val="00C46FAB"/>
    <w:rsid w:val="00C57035"/>
    <w:rsid w:val="00C61366"/>
    <w:rsid w:val="00C62BAF"/>
    <w:rsid w:val="00C648BB"/>
    <w:rsid w:val="00C7212D"/>
    <w:rsid w:val="00C86ADC"/>
    <w:rsid w:val="00C94D92"/>
    <w:rsid w:val="00CA0C91"/>
    <w:rsid w:val="00CE04E9"/>
    <w:rsid w:val="00CE2173"/>
    <w:rsid w:val="00D23B78"/>
    <w:rsid w:val="00D30CF1"/>
    <w:rsid w:val="00D36F4A"/>
    <w:rsid w:val="00D413DC"/>
    <w:rsid w:val="00D504BB"/>
    <w:rsid w:val="00D60DFF"/>
    <w:rsid w:val="00D77BE4"/>
    <w:rsid w:val="00D95886"/>
    <w:rsid w:val="00D9696B"/>
    <w:rsid w:val="00DA5F22"/>
    <w:rsid w:val="00DA63DB"/>
    <w:rsid w:val="00DB6790"/>
    <w:rsid w:val="00DD5750"/>
    <w:rsid w:val="00DE54A5"/>
    <w:rsid w:val="00E029F8"/>
    <w:rsid w:val="00E23CFF"/>
    <w:rsid w:val="00E23D6E"/>
    <w:rsid w:val="00E30C0D"/>
    <w:rsid w:val="00E423ED"/>
    <w:rsid w:val="00E60F58"/>
    <w:rsid w:val="00E71569"/>
    <w:rsid w:val="00E83141"/>
    <w:rsid w:val="00E94B3B"/>
    <w:rsid w:val="00EC27FF"/>
    <w:rsid w:val="00ED53A5"/>
    <w:rsid w:val="00EE7CAD"/>
    <w:rsid w:val="00EF00C0"/>
    <w:rsid w:val="00EF3E16"/>
    <w:rsid w:val="00EF49FC"/>
    <w:rsid w:val="00F123D1"/>
    <w:rsid w:val="00F1459F"/>
    <w:rsid w:val="00F67DA7"/>
    <w:rsid w:val="00F71A07"/>
    <w:rsid w:val="00F839AD"/>
    <w:rsid w:val="00FA0CF7"/>
    <w:rsid w:val="00FA3A81"/>
    <w:rsid w:val="00FB62EC"/>
    <w:rsid w:val="00FD6DD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686637"/>
  <w15:docId w15:val="{084675F0-1819-4962-A76A-F9BBEEB13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7E7C"/>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C65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F00C0"/>
    <w:pPr>
      <w:ind w:leftChars="200" w:left="480"/>
    </w:pPr>
  </w:style>
  <w:style w:type="paragraph" w:styleId="Web">
    <w:name w:val="Normal (Web)"/>
    <w:basedOn w:val="a"/>
    <w:uiPriority w:val="99"/>
    <w:semiHidden/>
    <w:unhideWhenUsed/>
    <w:rsid w:val="0080299C"/>
    <w:pPr>
      <w:widowControl/>
      <w:spacing w:before="100" w:beforeAutospacing="1" w:after="100" w:afterAutospacing="1"/>
    </w:pPr>
    <w:rPr>
      <w:rFonts w:ascii="新細明體" w:hAnsi="新細明體" w:cs="新細明體"/>
      <w:kern w:val="0"/>
    </w:rPr>
  </w:style>
  <w:style w:type="paragraph" w:styleId="a5">
    <w:name w:val="header"/>
    <w:basedOn w:val="a"/>
    <w:link w:val="a6"/>
    <w:uiPriority w:val="99"/>
    <w:unhideWhenUsed/>
    <w:rsid w:val="008B0B17"/>
    <w:pPr>
      <w:tabs>
        <w:tab w:val="center" w:pos="4153"/>
        <w:tab w:val="right" w:pos="8306"/>
      </w:tabs>
      <w:snapToGrid w:val="0"/>
    </w:pPr>
    <w:rPr>
      <w:sz w:val="20"/>
      <w:szCs w:val="20"/>
    </w:rPr>
  </w:style>
  <w:style w:type="character" w:customStyle="1" w:styleId="a6">
    <w:name w:val="頁首 字元"/>
    <w:basedOn w:val="a0"/>
    <w:link w:val="a5"/>
    <w:uiPriority w:val="99"/>
    <w:rsid w:val="008B0B17"/>
    <w:rPr>
      <w:rFonts w:ascii="Times New Roman" w:eastAsia="新細明體" w:hAnsi="Times New Roman" w:cs="Times New Roman"/>
      <w:sz w:val="20"/>
      <w:szCs w:val="20"/>
    </w:rPr>
  </w:style>
  <w:style w:type="paragraph" w:styleId="a7">
    <w:name w:val="footer"/>
    <w:basedOn w:val="a"/>
    <w:link w:val="a8"/>
    <w:uiPriority w:val="99"/>
    <w:unhideWhenUsed/>
    <w:rsid w:val="008B0B17"/>
    <w:pPr>
      <w:tabs>
        <w:tab w:val="center" w:pos="4153"/>
        <w:tab w:val="right" w:pos="8306"/>
      </w:tabs>
      <w:snapToGrid w:val="0"/>
    </w:pPr>
    <w:rPr>
      <w:sz w:val="20"/>
      <w:szCs w:val="20"/>
    </w:rPr>
  </w:style>
  <w:style w:type="character" w:customStyle="1" w:styleId="a8">
    <w:name w:val="頁尾 字元"/>
    <w:basedOn w:val="a0"/>
    <w:link w:val="a7"/>
    <w:uiPriority w:val="99"/>
    <w:rsid w:val="008B0B17"/>
    <w:rPr>
      <w:rFonts w:ascii="Times New Roman" w:eastAsia="新細明體" w:hAnsi="Times New Roman" w:cs="Times New Roman"/>
      <w:sz w:val="20"/>
      <w:szCs w:val="20"/>
    </w:rPr>
  </w:style>
  <w:style w:type="paragraph" w:styleId="a9">
    <w:name w:val="Balloon Text"/>
    <w:basedOn w:val="a"/>
    <w:link w:val="aa"/>
    <w:uiPriority w:val="99"/>
    <w:semiHidden/>
    <w:unhideWhenUsed/>
    <w:rsid w:val="004B7650"/>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4B765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13945">
      <w:bodyDiv w:val="1"/>
      <w:marLeft w:val="0"/>
      <w:marRight w:val="0"/>
      <w:marTop w:val="0"/>
      <w:marBottom w:val="0"/>
      <w:divBdr>
        <w:top w:val="none" w:sz="0" w:space="0" w:color="auto"/>
        <w:left w:val="none" w:sz="0" w:space="0" w:color="auto"/>
        <w:bottom w:val="none" w:sz="0" w:space="0" w:color="auto"/>
        <w:right w:val="none" w:sz="0" w:space="0" w:color="auto"/>
      </w:divBdr>
    </w:div>
    <w:div w:id="193661679">
      <w:bodyDiv w:val="1"/>
      <w:marLeft w:val="0"/>
      <w:marRight w:val="0"/>
      <w:marTop w:val="0"/>
      <w:marBottom w:val="0"/>
      <w:divBdr>
        <w:top w:val="none" w:sz="0" w:space="0" w:color="auto"/>
        <w:left w:val="none" w:sz="0" w:space="0" w:color="auto"/>
        <w:bottom w:val="none" w:sz="0" w:space="0" w:color="auto"/>
        <w:right w:val="none" w:sz="0" w:space="0" w:color="auto"/>
      </w:divBdr>
    </w:div>
    <w:div w:id="423646449">
      <w:bodyDiv w:val="1"/>
      <w:marLeft w:val="0"/>
      <w:marRight w:val="0"/>
      <w:marTop w:val="0"/>
      <w:marBottom w:val="0"/>
      <w:divBdr>
        <w:top w:val="none" w:sz="0" w:space="0" w:color="auto"/>
        <w:left w:val="none" w:sz="0" w:space="0" w:color="auto"/>
        <w:bottom w:val="none" w:sz="0" w:space="0" w:color="auto"/>
        <w:right w:val="none" w:sz="0" w:space="0" w:color="auto"/>
      </w:divBdr>
    </w:div>
    <w:div w:id="686951010">
      <w:bodyDiv w:val="1"/>
      <w:marLeft w:val="0"/>
      <w:marRight w:val="0"/>
      <w:marTop w:val="0"/>
      <w:marBottom w:val="0"/>
      <w:divBdr>
        <w:top w:val="none" w:sz="0" w:space="0" w:color="auto"/>
        <w:left w:val="none" w:sz="0" w:space="0" w:color="auto"/>
        <w:bottom w:val="none" w:sz="0" w:space="0" w:color="auto"/>
        <w:right w:val="none" w:sz="0" w:space="0" w:color="auto"/>
      </w:divBdr>
    </w:div>
    <w:div w:id="982852359">
      <w:bodyDiv w:val="1"/>
      <w:marLeft w:val="0"/>
      <w:marRight w:val="0"/>
      <w:marTop w:val="0"/>
      <w:marBottom w:val="0"/>
      <w:divBdr>
        <w:top w:val="none" w:sz="0" w:space="0" w:color="auto"/>
        <w:left w:val="none" w:sz="0" w:space="0" w:color="auto"/>
        <w:bottom w:val="none" w:sz="0" w:space="0" w:color="auto"/>
        <w:right w:val="none" w:sz="0" w:space="0" w:color="auto"/>
      </w:divBdr>
    </w:div>
    <w:div w:id="1139540609">
      <w:bodyDiv w:val="1"/>
      <w:marLeft w:val="0"/>
      <w:marRight w:val="0"/>
      <w:marTop w:val="0"/>
      <w:marBottom w:val="0"/>
      <w:divBdr>
        <w:top w:val="none" w:sz="0" w:space="0" w:color="auto"/>
        <w:left w:val="none" w:sz="0" w:space="0" w:color="auto"/>
        <w:bottom w:val="none" w:sz="0" w:space="0" w:color="auto"/>
        <w:right w:val="none" w:sz="0" w:space="0" w:color="auto"/>
      </w:divBdr>
    </w:div>
    <w:div w:id="180677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260</Words>
  <Characters>1483</Characters>
  <Application>Microsoft Office Word</Application>
  <DocSecurity>0</DocSecurity>
  <Lines>12</Lines>
  <Paragraphs>3</Paragraphs>
  <ScaleCrop>false</ScaleCrop>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General</dc:creator>
  <cp:lastModifiedBy>User</cp:lastModifiedBy>
  <cp:revision>73</cp:revision>
  <cp:lastPrinted>2025-04-07T02:48:00Z</cp:lastPrinted>
  <dcterms:created xsi:type="dcterms:W3CDTF">2024-09-30T06:21:00Z</dcterms:created>
  <dcterms:modified xsi:type="dcterms:W3CDTF">2025-11-14T02:25:00Z</dcterms:modified>
</cp:coreProperties>
</file>