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1EAF" w:rsidRPr="00EC469C" w:rsidRDefault="009C1EAF" w:rsidP="00EC469C">
      <w:pPr>
        <w:jc w:val="distribute"/>
        <w:rPr>
          <w:rFonts w:ascii="DFKai-SB" w:eastAsia="DFKai-SB" w:hAnsi="DFKai-SB"/>
          <w:sz w:val="36"/>
          <w:szCs w:val="36"/>
        </w:rPr>
      </w:pPr>
      <w:r w:rsidRPr="00EC469C">
        <w:rPr>
          <w:rFonts w:ascii="DFKai-SB" w:eastAsia="DFKai-SB" w:hAnsi="DFKai-SB" w:hint="eastAsia"/>
          <w:sz w:val="36"/>
          <w:szCs w:val="36"/>
        </w:rPr>
        <w:t>新竹市私立磐石高級中學10</w:t>
      </w:r>
      <w:r w:rsidR="00EC469C">
        <w:rPr>
          <w:rFonts w:ascii="DFKai-SB" w:eastAsia="DFKai-SB" w:hAnsi="DFKai-SB"/>
          <w:sz w:val="36"/>
          <w:szCs w:val="36"/>
        </w:rPr>
        <w:t>7</w:t>
      </w:r>
      <w:r w:rsidRPr="00EC469C">
        <w:rPr>
          <w:rFonts w:ascii="DFKai-SB" w:eastAsia="DFKai-SB" w:hAnsi="DFKai-SB" w:hint="eastAsia"/>
          <w:sz w:val="36"/>
          <w:szCs w:val="36"/>
        </w:rPr>
        <w:t>學年度第</w:t>
      </w:r>
      <w:r w:rsidR="00EC469C">
        <w:rPr>
          <w:rFonts w:ascii="DFKai-SB" w:eastAsia="DFKai-SB" w:hAnsi="DFKai-SB" w:hint="eastAsia"/>
          <w:sz w:val="36"/>
          <w:szCs w:val="36"/>
        </w:rPr>
        <w:t>一</w:t>
      </w:r>
      <w:r w:rsidRPr="00EC469C">
        <w:rPr>
          <w:rFonts w:ascii="DFKai-SB" w:eastAsia="DFKai-SB" w:hAnsi="DFKai-SB" w:hint="eastAsia"/>
          <w:sz w:val="36"/>
          <w:szCs w:val="36"/>
        </w:rPr>
        <w:t>學期</w:t>
      </w:r>
    </w:p>
    <w:p w:rsidR="009C1EAF" w:rsidRPr="005B24B7" w:rsidRDefault="005128CE" w:rsidP="005128CE">
      <w:pPr>
        <w:jc w:val="center"/>
        <w:rPr>
          <w:rFonts w:ascii="DFKai-SB" w:eastAsia="DFKai-SB" w:hAnsi="DFKai-SB"/>
          <w:szCs w:val="32"/>
        </w:rPr>
      </w:pPr>
      <w:r w:rsidRPr="005B24B7">
        <w:rPr>
          <w:rFonts w:ascii="DFKai-SB" w:eastAsia="DFKai-SB" w:hAnsi="DFKai-SB" w:hint="eastAsia"/>
          <w:szCs w:val="32"/>
        </w:rPr>
        <w:t>107-6-2：機電合一，工無不克計畫</w:t>
      </w:r>
    </w:p>
    <w:p w:rsidR="005B24B7" w:rsidRPr="005B24B7" w:rsidRDefault="005B24B7" w:rsidP="005128CE">
      <w:pPr>
        <w:jc w:val="center"/>
        <w:rPr>
          <w:rFonts w:ascii="DFKai-SB" w:eastAsia="DFKai-SB" w:hAnsi="DFKai-SB"/>
          <w:sz w:val="40"/>
          <w:szCs w:val="32"/>
        </w:rPr>
      </w:pPr>
      <w:r w:rsidRPr="005B24B7">
        <w:rPr>
          <w:rFonts w:ascii="DFKai-SB" w:eastAsia="DFKai-SB" w:hAnsi="DFKai-SB" w:hint="eastAsia"/>
          <w:sz w:val="32"/>
        </w:rPr>
        <w:t>機電整合實務課程</w:t>
      </w:r>
    </w:p>
    <w:p w:rsidR="00265192" w:rsidRDefault="009C1EAF" w:rsidP="00D44CD2">
      <w:pPr>
        <w:pStyle w:val="a8"/>
        <w:numPr>
          <w:ilvl w:val="0"/>
          <w:numId w:val="1"/>
        </w:numPr>
        <w:ind w:right="425"/>
        <w:rPr>
          <w:rFonts w:ascii="DFKai-SB" w:eastAsia="DFKai-SB" w:hAnsi="DFKai-SB"/>
        </w:rPr>
      </w:pPr>
      <w:r w:rsidRPr="007E6609">
        <w:rPr>
          <w:rFonts w:ascii="DFKai-SB" w:eastAsia="DFKai-SB" w:hAnsi="DFKai-SB" w:hint="eastAsia"/>
        </w:rPr>
        <w:t>依據：</w:t>
      </w:r>
    </w:p>
    <w:p w:rsidR="009C1EAF" w:rsidRPr="00D44CD2" w:rsidRDefault="009C1EAF" w:rsidP="00265192">
      <w:pPr>
        <w:pStyle w:val="a8"/>
        <w:ind w:right="425"/>
        <w:rPr>
          <w:rFonts w:ascii="DFKai-SB" w:eastAsia="DFKai-SB" w:hAnsi="DFKai-SB"/>
        </w:rPr>
      </w:pPr>
      <w:r w:rsidRPr="00D44CD2">
        <w:rPr>
          <w:rFonts w:ascii="DFKai-SB" w:eastAsia="DFKai-SB" w:hAnsi="DFKai-SB" w:hint="eastAsia"/>
        </w:rPr>
        <w:t>10</w:t>
      </w:r>
      <w:r w:rsidR="00EC469C" w:rsidRPr="00D44CD2">
        <w:rPr>
          <w:rFonts w:ascii="DFKai-SB" w:eastAsia="DFKai-SB" w:hAnsi="DFKai-SB" w:hint="eastAsia"/>
        </w:rPr>
        <w:t>7</w:t>
      </w:r>
      <w:r w:rsidRPr="00D44CD2">
        <w:rPr>
          <w:rFonts w:ascii="DFKai-SB" w:eastAsia="DFKai-SB" w:hAnsi="DFKai-SB" w:hint="eastAsia"/>
        </w:rPr>
        <w:t xml:space="preserve"> 學年度高級中等學校適性學習社區(新竹二區)教育資源均質化實施方案辦理。</w:t>
      </w:r>
    </w:p>
    <w:p w:rsidR="00265192" w:rsidRDefault="009C1EAF" w:rsidP="00D44CD2">
      <w:pPr>
        <w:pStyle w:val="a8"/>
        <w:numPr>
          <w:ilvl w:val="0"/>
          <w:numId w:val="1"/>
        </w:numPr>
        <w:ind w:right="425"/>
        <w:rPr>
          <w:rFonts w:ascii="DFKai-SB" w:eastAsia="DFKai-SB" w:hAnsi="DFKai-SB"/>
        </w:rPr>
      </w:pPr>
      <w:r w:rsidRPr="00EC469C">
        <w:rPr>
          <w:rFonts w:ascii="DFKai-SB" w:eastAsia="DFKai-SB" w:hAnsi="DFKai-SB" w:hint="eastAsia"/>
        </w:rPr>
        <w:t>目標：</w:t>
      </w:r>
    </w:p>
    <w:p w:rsidR="009C1EAF" w:rsidRPr="002614E2" w:rsidRDefault="009C1EAF" w:rsidP="002614E2">
      <w:pPr>
        <w:pStyle w:val="a8"/>
        <w:ind w:right="425"/>
        <w:rPr>
          <w:rFonts w:ascii="DFKai-SB" w:eastAsia="DFKai-SB" w:hAnsi="DFKai-SB"/>
        </w:rPr>
      </w:pPr>
      <w:r w:rsidRPr="00EC469C">
        <w:rPr>
          <w:rFonts w:ascii="DFKai-SB" w:eastAsia="DFKai-SB" w:hAnsi="DFKai-SB" w:hint="eastAsia"/>
        </w:rPr>
        <w:t>適性學習社區高中職能藉由</w:t>
      </w:r>
      <w:r w:rsidR="0087716C">
        <w:rPr>
          <w:rFonts w:ascii="DFKai-SB" w:eastAsia="DFKai-SB" w:hAnsi="DFKai-SB" w:hint="eastAsia"/>
        </w:rPr>
        <w:t>與業界</w:t>
      </w:r>
      <w:r w:rsidRPr="00EC469C">
        <w:rPr>
          <w:rFonts w:ascii="DFKai-SB" w:eastAsia="DFKai-SB" w:hAnsi="DFKai-SB" w:hint="eastAsia"/>
        </w:rPr>
        <w:t>合作開設『</w:t>
      </w:r>
      <w:bookmarkStart w:id="0" w:name="_Hlk527445995"/>
      <w:r w:rsidR="007E6609" w:rsidRPr="0062219F">
        <w:rPr>
          <w:rFonts w:ascii="DFKai-SB" w:eastAsia="DFKai-SB" w:hAnsi="DFKai-SB" w:hint="eastAsia"/>
        </w:rPr>
        <w:t>機電整合實務課程</w:t>
      </w:r>
      <w:bookmarkEnd w:id="0"/>
      <w:r w:rsidRPr="00EC469C">
        <w:rPr>
          <w:rFonts w:ascii="DFKai-SB" w:eastAsia="DFKai-SB" w:hAnsi="DFKai-SB" w:hint="eastAsia"/>
        </w:rPr>
        <w:t>』，結合科技發展，以示範教學，</w:t>
      </w:r>
      <w:r w:rsidR="002614E2">
        <w:rPr>
          <w:rFonts w:ascii="DFKai-SB" w:eastAsia="DFKai-SB" w:hAnsi="DFKai-SB" w:hint="eastAsia"/>
        </w:rPr>
        <w:t>利用</w:t>
      </w:r>
      <w:r w:rsidR="007E6609" w:rsidRPr="002614E2">
        <w:rPr>
          <w:rFonts w:ascii="DFKai-SB" w:eastAsia="DFKai-SB" w:hAnsi="DFKai-SB" w:hint="eastAsia"/>
        </w:rPr>
        <w:t>logo 8控制器撰寫程式控制簡易電路，讓學子了解電氣控制的概念並以實務操作，建立更具體之能力</w:t>
      </w:r>
      <w:r w:rsidRPr="002614E2">
        <w:rPr>
          <w:rFonts w:ascii="DFKai-SB" w:eastAsia="DFKai-SB" w:hAnsi="DFKai-SB" w:hint="eastAsia"/>
        </w:rPr>
        <w:t>。</w:t>
      </w:r>
    </w:p>
    <w:p w:rsidR="00265192" w:rsidRDefault="009C1EAF" w:rsidP="00D44CD2">
      <w:pPr>
        <w:pStyle w:val="a8"/>
        <w:numPr>
          <w:ilvl w:val="0"/>
          <w:numId w:val="1"/>
        </w:numPr>
        <w:ind w:right="425"/>
        <w:rPr>
          <w:rFonts w:ascii="DFKai-SB" w:eastAsia="DFKai-SB" w:hAnsi="DFKai-SB"/>
        </w:rPr>
      </w:pPr>
      <w:r w:rsidRPr="00EC469C">
        <w:rPr>
          <w:rFonts w:ascii="DFKai-SB" w:eastAsia="DFKai-SB" w:hAnsi="DFKai-SB" w:hint="eastAsia"/>
        </w:rPr>
        <w:t>承辦單位：</w:t>
      </w:r>
    </w:p>
    <w:p w:rsidR="00EA1C41" w:rsidRDefault="009C1EAF" w:rsidP="00265192">
      <w:pPr>
        <w:pStyle w:val="a8"/>
        <w:ind w:right="425"/>
        <w:rPr>
          <w:rFonts w:ascii="DFKai-SB" w:eastAsia="DFKai-SB" w:hAnsi="DFKai-SB"/>
        </w:rPr>
      </w:pPr>
      <w:r w:rsidRPr="00EC469C">
        <w:rPr>
          <w:rFonts w:ascii="DFKai-SB" w:eastAsia="DFKai-SB" w:hAnsi="DFKai-SB" w:hint="eastAsia"/>
        </w:rPr>
        <w:t>新竹市私立磐石高級中學 教務處設備組</w:t>
      </w:r>
    </w:p>
    <w:p w:rsidR="009C1EAF" w:rsidRDefault="009C1EAF" w:rsidP="00265192">
      <w:pPr>
        <w:pStyle w:val="a8"/>
        <w:ind w:right="425"/>
        <w:rPr>
          <w:rFonts w:ascii="DFKai-SB" w:eastAsia="DFKai-SB" w:hAnsi="DFKai-SB"/>
        </w:rPr>
      </w:pPr>
      <w:r w:rsidRPr="00EC469C">
        <w:rPr>
          <w:rFonts w:ascii="DFKai-SB" w:eastAsia="DFKai-SB" w:hAnsi="DFKai-SB" w:hint="eastAsia"/>
        </w:rPr>
        <w:t>Tel：5223946</w:t>
      </w:r>
      <w:r w:rsidR="00511D44">
        <w:rPr>
          <w:rFonts w:ascii="DFKai-SB" w:eastAsia="DFKai-SB" w:hAnsi="DFKai-SB" w:hint="eastAsia"/>
        </w:rPr>
        <w:t>#212</w:t>
      </w:r>
      <w:r w:rsidRPr="00EC469C">
        <w:rPr>
          <w:rFonts w:ascii="DFKai-SB" w:eastAsia="DFKai-SB" w:hAnsi="DFKai-SB" w:hint="eastAsia"/>
        </w:rPr>
        <w:t xml:space="preserve"> </w:t>
      </w:r>
      <w:r w:rsidR="00EA1C41">
        <w:rPr>
          <w:rFonts w:ascii="DFKai-SB" w:eastAsia="DFKai-SB" w:hAnsi="DFKai-SB" w:hint="eastAsia"/>
        </w:rPr>
        <w:t xml:space="preserve"> 0919361952 </w:t>
      </w:r>
      <w:r w:rsidR="00511D44">
        <w:rPr>
          <w:rFonts w:ascii="DFKai-SB" w:eastAsia="DFKai-SB" w:hAnsi="DFKai-SB" w:hint="eastAsia"/>
        </w:rPr>
        <w:t>廖祥輝</w:t>
      </w:r>
      <w:r w:rsidRPr="00EC469C">
        <w:rPr>
          <w:rFonts w:ascii="DFKai-SB" w:eastAsia="DFKai-SB" w:hAnsi="DFKai-SB" w:hint="eastAsia"/>
        </w:rPr>
        <w:t>組長</w:t>
      </w:r>
      <w:r w:rsidR="00EA1C41">
        <w:rPr>
          <w:rFonts w:ascii="DFKai-SB" w:eastAsia="DFKai-SB" w:hAnsi="DFKai-SB" w:hint="eastAsia"/>
        </w:rPr>
        <w:t xml:space="preserve"> </w:t>
      </w:r>
    </w:p>
    <w:p w:rsidR="00B14905" w:rsidRDefault="00B14905" w:rsidP="00265192">
      <w:pPr>
        <w:pStyle w:val="a8"/>
        <w:ind w:right="425"/>
        <w:rPr>
          <w:rFonts w:ascii="DFKai-SB" w:eastAsia="DFKai-SB" w:hAnsi="DFKai-SB"/>
        </w:rPr>
      </w:pPr>
      <w:r w:rsidRPr="00B14905">
        <w:rPr>
          <w:rFonts w:ascii="DFKai-SB" w:eastAsia="DFKai-SB" w:hAnsi="DFKai-SB" w:hint="eastAsia"/>
        </w:rPr>
        <w:t>協辦單位：</w:t>
      </w:r>
    </w:p>
    <w:p w:rsidR="00B14905" w:rsidRPr="00EC469C" w:rsidRDefault="00B14905" w:rsidP="00265192">
      <w:pPr>
        <w:pStyle w:val="a8"/>
        <w:ind w:right="425"/>
        <w:rPr>
          <w:rFonts w:ascii="DFKai-SB" w:eastAsia="DFKai-SB" w:hAnsi="DFKai-SB"/>
        </w:rPr>
      </w:pPr>
      <w:r w:rsidRPr="00B14905">
        <w:rPr>
          <w:rFonts w:ascii="DFKai-SB" w:eastAsia="DFKai-SB" w:hAnsi="DFKai-SB" w:hint="eastAsia"/>
        </w:rPr>
        <w:t>明新科技大學電機系、西門子股份有限公司、國立新竹高工</w:t>
      </w:r>
      <w:bookmarkStart w:id="1" w:name="_GoBack"/>
      <w:bookmarkEnd w:id="1"/>
    </w:p>
    <w:p w:rsidR="00511D44" w:rsidRDefault="00511D44" w:rsidP="00D44CD2">
      <w:pPr>
        <w:pStyle w:val="a8"/>
        <w:numPr>
          <w:ilvl w:val="0"/>
          <w:numId w:val="1"/>
        </w:numPr>
        <w:ind w:right="425"/>
        <w:rPr>
          <w:rFonts w:ascii="DFKai-SB" w:eastAsia="DFKai-SB" w:hAnsi="DFKai-SB"/>
        </w:rPr>
      </w:pPr>
      <w:r>
        <w:rPr>
          <w:rFonts w:ascii="DFKai-SB" w:eastAsia="DFKai-SB" w:hAnsi="DFKai-SB" w:hint="eastAsia"/>
        </w:rPr>
        <w:t>課程日期</w:t>
      </w:r>
      <w:r w:rsidR="009C1EAF" w:rsidRPr="00EC469C">
        <w:rPr>
          <w:rFonts w:ascii="DFKai-SB" w:eastAsia="DFKai-SB" w:hAnsi="DFKai-SB" w:hint="eastAsia"/>
        </w:rPr>
        <w:t>：</w:t>
      </w:r>
    </w:p>
    <w:p w:rsidR="009C1EAF" w:rsidRPr="00EC469C" w:rsidRDefault="009C1EAF" w:rsidP="00511D44">
      <w:pPr>
        <w:pStyle w:val="a8"/>
        <w:ind w:right="425"/>
        <w:rPr>
          <w:rFonts w:ascii="DFKai-SB" w:eastAsia="DFKai-SB" w:hAnsi="DFKai-SB"/>
        </w:rPr>
      </w:pPr>
      <w:r w:rsidRPr="00EC469C">
        <w:rPr>
          <w:rFonts w:ascii="DFKai-SB" w:eastAsia="DFKai-SB" w:hAnsi="DFKai-SB" w:hint="eastAsia"/>
        </w:rPr>
        <w:t xml:space="preserve">107 年 </w:t>
      </w:r>
      <w:r w:rsidR="000011DD">
        <w:rPr>
          <w:rFonts w:ascii="DFKai-SB" w:eastAsia="DFKai-SB" w:hAnsi="DFKai-SB" w:hint="eastAsia"/>
        </w:rPr>
        <w:t>10</w:t>
      </w:r>
      <w:r w:rsidRPr="00EC469C">
        <w:rPr>
          <w:rFonts w:ascii="DFKai-SB" w:eastAsia="DFKai-SB" w:hAnsi="DFKai-SB" w:hint="eastAsia"/>
        </w:rPr>
        <w:t xml:space="preserve"> 月 </w:t>
      </w:r>
      <w:r w:rsidR="00865402">
        <w:rPr>
          <w:rFonts w:ascii="DFKai-SB" w:eastAsia="DFKai-SB" w:hAnsi="DFKai-SB" w:hint="eastAsia"/>
        </w:rPr>
        <w:t>20</w:t>
      </w:r>
      <w:r w:rsidRPr="00EC469C">
        <w:rPr>
          <w:rFonts w:ascii="DFKai-SB" w:eastAsia="DFKai-SB" w:hAnsi="DFKai-SB" w:hint="eastAsia"/>
        </w:rPr>
        <w:t xml:space="preserve"> 日、</w:t>
      </w:r>
      <w:r w:rsidR="00865402">
        <w:rPr>
          <w:rFonts w:ascii="DFKai-SB" w:eastAsia="DFKai-SB" w:hAnsi="DFKai-SB" w:hint="eastAsia"/>
        </w:rPr>
        <w:t>11</w:t>
      </w:r>
      <w:r w:rsidRPr="00EC469C">
        <w:rPr>
          <w:rFonts w:ascii="DFKai-SB" w:eastAsia="DFKai-SB" w:hAnsi="DFKai-SB" w:hint="eastAsia"/>
        </w:rPr>
        <w:t xml:space="preserve"> 月</w:t>
      </w:r>
      <w:r w:rsidR="00865402">
        <w:rPr>
          <w:rFonts w:ascii="DFKai-SB" w:eastAsia="DFKai-SB" w:hAnsi="DFKai-SB" w:hint="eastAsia"/>
        </w:rPr>
        <w:t>10</w:t>
      </w:r>
      <w:r w:rsidRPr="00EC469C">
        <w:rPr>
          <w:rFonts w:ascii="DFKai-SB" w:eastAsia="DFKai-SB" w:hAnsi="DFKai-SB" w:hint="eastAsia"/>
        </w:rPr>
        <w:t>日、</w:t>
      </w:r>
      <w:r w:rsidR="00865402">
        <w:rPr>
          <w:rFonts w:ascii="DFKai-SB" w:eastAsia="DFKai-SB" w:hAnsi="DFKai-SB" w:hint="eastAsia"/>
        </w:rPr>
        <w:t>11</w:t>
      </w:r>
      <w:r w:rsidRPr="00EC469C">
        <w:rPr>
          <w:rFonts w:ascii="DFKai-SB" w:eastAsia="DFKai-SB" w:hAnsi="DFKai-SB" w:hint="eastAsia"/>
        </w:rPr>
        <w:t>月</w:t>
      </w:r>
      <w:r w:rsidR="00865402">
        <w:rPr>
          <w:rFonts w:ascii="DFKai-SB" w:eastAsia="DFKai-SB" w:hAnsi="DFKai-SB" w:hint="eastAsia"/>
        </w:rPr>
        <w:t>17</w:t>
      </w:r>
      <w:r w:rsidRPr="00EC469C">
        <w:rPr>
          <w:rFonts w:ascii="DFKai-SB" w:eastAsia="DFKai-SB" w:hAnsi="DFKai-SB" w:hint="eastAsia"/>
        </w:rPr>
        <w:t>日、</w:t>
      </w:r>
      <w:r w:rsidR="00865402">
        <w:rPr>
          <w:rFonts w:ascii="DFKai-SB" w:eastAsia="DFKai-SB" w:hAnsi="DFKai-SB" w:hint="eastAsia"/>
        </w:rPr>
        <w:t>11</w:t>
      </w:r>
      <w:r w:rsidRPr="00EC469C">
        <w:rPr>
          <w:rFonts w:ascii="DFKai-SB" w:eastAsia="DFKai-SB" w:hAnsi="DFKai-SB" w:hint="eastAsia"/>
        </w:rPr>
        <w:t>月</w:t>
      </w:r>
      <w:r w:rsidR="00865402">
        <w:rPr>
          <w:rFonts w:ascii="DFKai-SB" w:eastAsia="DFKai-SB" w:hAnsi="DFKai-SB" w:hint="eastAsia"/>
        </w:rPr>
        <w:t>24</w:t>
      </w:r>
      <w:r w:rsidRPr="00EC469C">
        <w:rPr>
          <w:rFonts w:ascii="DFKai-SB" w:eastAsia="DFKai-SB" w:hAnsi="DFKai-SB" w:hint="eastAsia"/>
        </w:rPr>
        <w:t>日、</w:t>
      </w:r>
      <w:r w:rsidR="00865402">
        <w:rPr>
          <w:rFonts w:ascii="DFKai-SB" w:eastAsia="DFKai-SB" w:hAnsi="DFKai-SB" w:hint="eastAsia"/>
        </w:rPr>
        <w:t>12</w:t>
      </w:r>
      <w:r w:rsidRPr="00EC469C">
        <w:rPr>
          <w:rFonts w:ascii="DFKai-SB" w:eastAsia="DFKai-SB" w:hAnsi="DFKai-SB" w:hint="eastAsia"/>
        </w:rPr>
        <w:t>月</w:t>
      </w:r>
      <w:r w:rsidR="00865402">
        <w:rPr>
          <w:rFonts w:ascii="DFKai-SB" w:eastAsia="DFKai-SB" w:hAnsi="DFKai-SB" w:hint="eastAsia"/>
        </w:rPr>
        <w:t>08</w:t>
      </w:r>
      <w:r w:rsidRPr="00EC469C">
        <w:rPr>
          <w:rFonts w:ascii="DFKai-SB" w:eastAsia="DFKai-SB" w:hAnsi="DFKai-SB" w:hint="eastAsia"/>
        </w:rPr>
        <w:t>日，共五日</w:t>
      </w:r>
      <w:r w:rsidR="00865402">
        <w:rPr>
          <w:rFonts w:ascii="DFKai-SB" w:eastAsia="DFKai-SB" w:hAnsi="DFKai-SB" w:hint="eastAsia"/>
        </w:rPr>
        <w:t>。</w:t>
      </w:r>
    </w:p>
    <w:p w:rsidR="00865402" w:rsidRPr="00865402" w:rsidRDefault="00865402" w:rsidP="00865402">
      <w:pPr>
        <w:pStyle w:val="a8"/>
        <w:numPr>
          <w:ilvl w:val="0"/>
          <w:numId w:val="1"/>
        </w:numPr>
        <w:ind w:right="425"/>
        <w:rPr>
          <w:rFonts w:ascii="DFKai-SB" w:eastAsia="DFKai-SB" w:hAnsi="DFKai-SB"/>
        </w:rPr>
      </w:pPr>
      <w:r>
        <w:rPr>
          <w:rFonts w:ascii="DFKai-SB" w:eastAsia="DFKai-SB" w:hAnsi="DFKai-SB" w:hint="eastAsia"/>
        </w:rPr>
        <w:t>課程</w:t>
      </w:r>
      <w:r w:rsidR="009C1EAF" w:rsidRPr="00865402">
        <w:rPr>
          <w:rFonts w:ascii="DFKai-SB" w:eastAsia="DFKai-SB" w:hAnsi="DFKai-SB" w:hint="eastAsia"/>
        </w:rPr>
        <w:t>地點：</w:t>
      </w:r>
    </w:p>
    <w:p w:rsidR="009C1EAF" w:rsidRPr="007F748D" w:rsidRDefault="00124B39" w:rsidP="007F748D">
      <w:pPr>
        <w:pStyle w:val="a8"/>
        <w:ind w:right="425"/>
        <w:rPr>
          <w:rFonts w:ascii="DFKai-SB" w:eastAsia="DFKai-SB" w:hAnsi="DFKai-SB"/>
        </w:rPr>
      </w:pPr>
      <w:r>
        <w:rPr>
          <w:rFonts w:ascii="DFKai-SB" w:eastAsia="DFKai-SB" w:hAnsi="DFKai-SB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93.75pt;margin-top:12.65pt;width:131.55pt;height:121.15pt;z-index:251658240" filled="f" stroked="f">
            <v:textbox>
              <w:txbxContent>
                <w:p w:rsidR="005D7AB1" w:rsidRDefault="005D7AB1">
                  <w:r>
                    <w:rPr>
                      <w:noProof/>
                    </w:rPr>
                    <w:drawing>
                      <wp:inline distT="0" distB="0" distL="0" distR="0">
                        <wp:extent cx="1429385" cy="1437640"/>
                        <wp:effectExtent l="0" t="0" r="0" b="0"/>
                        <wp:docPr id="1" name="圖片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控制電路實務-表單QRcode.PNG"/>
                                <pic:cNvPicPr/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29385" cy="14376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C1EAF" w:rsidRPr="00EC469C">
        <w:rPr>
          <w:rFonts w:ascii="DFKai-SB" w:eastAsia="DFKai-SB" w:hAnsi="DFKai-SB" w:hint="eastAsia"/>
        </w:rPr>
        <w:t xml:space="preserve">新竹市私立磐石高級中學電機科 1F </w:t>
      </w:r>
      <w:r w:rsidR="007F748D" w:rsidRPr="007F748D">
        <w:rPr>
          <w:rFonts w:ascii="DFKai-SB" w:eastAsia="DFKai-SB" w:hAnsi="DFKai-SB" w:hint="eastAsia"/>
        </w:rPr>
        <w:t>機電整合實習工場</w:t>
      </w:r>
      <w:r w:rsidR="00865402" w:rsidRPr="007F748D">
        <w:rPr>
          <w:rFonts w:ascii="DFKai-SB" w:eastAsia="DFKai-SB" w:hAnsi="DFKai-SB" w:hint="eastAsia"/>
        </w:rPr>
        <w:t xml:space="preserve"> </w:t>
      </w:r>
      <w:r w:rsidR="009C1EAF" w:rsidRPr="007F748D">
        <w:rPr>
          <w:rFonts w:ascii="DFKai-SB" w:eastAsia="DFKai-SB" w:hAnsi="DFKai-SB" w:hint="eastAsia"/>
        </w:rPr>
        <w:t>(新竹市西大路 683 號)</w:t>
      </w:r>
      <w:r w:rsidR="00B14905" w:rsidRPr="007F748D">
        <w:rPr>
          <w:rFonts w:ascii="DFKai-SB" w:eastAsia="DFKai-SB" w:hAnsi="DFKai-SB" w:hint="eastAsia"/>
        </w:rPr>
        <w:t xml:space="preserve"> 。</w:t>
      </w:r>
    </w:p>
    <w:p w:rsidR="00865402" w:rsidRDefault="009C1EAF" w:rsidP="00D44CD2">
      <w:pPr>
        <w:pStyle w:val="a8"/>
        <w:numPr>
          <w:ilvl w:val="0"/>
          <w:numId w:val="1"/>
        </w:numPr>
        <w:ind w:right="425"/>
        <w:rPr>
          <w:rFonts w:ascii="DFKai-SB" w:eastAsia="DFKai-SB" w:hAnsi="DFKai-SB"/>
        </w:rPr>
      </w:pPr>
      <w:r w:rsidRPr="00EC469C">
        <w:rPr>
          <w:rFonts w:ascii="DFKai-SB" w:eastAsia="DFKai-SB" w:hAnsi="DFKai-SB" w:hint="eastAsia"/>
        </w:rPr>
        <w:t>參加對象與資格：</w:t>
      </w:r>
    </w:p>
    <w:p w:rsidR="009C1EAF" w:rsidRPr="00EC469C" w:rsidRDefault="009C1EAF" w:rsidP="00865402">
      <w:pPr>
        <w:pStyle w:val="a8"/>
        <w:ind w:right="425"/>
        <w:rPr>
          <w:rFonts w:ascii="DFKai-SB" w:eastAsia="DFKai-SB" w:hAnsi="DFKai-SB"/>
        </w:rPr>
      </w:pPr>
      <w:r w:rsidRPr="00EC469C">
        <w:rPr>
          <w:rFonts w:ascii="DFKai-SB" w:eastAsia="DFKai-SB" w:hAnsi="DFKai-SB" w:hint="eastAsia"/>
        </w:rPr>
        <w:t>新竹市、縣高中、高職、國中在學學生</w:t>
      </w:r>
      <w:r w:rsidR="00B14905">
        <w:rPr>
          <w:rFonts w:ascii="DFKai-SB" w:eastAsia="DFKai-SB" w:hAnsi="DFKai-SB" w:hint="eastAsia"/>
        </w:rPr>
        <w:t>。</w:t>
      </w:r>
    </w:p>
    <w:p w:rsidR="009C1EAF" w:rsidRDefault="009C1EAF" w:rsidP="00D44CD2">
      <w:pPr>
        <w:pStyle w:val="a8"/>
        <w:numPr>
          <w:ilvl w:val="0"/>
          <w:numId w:val="1"/>
        </w:numPr>
        <w:ind w:right="425"/>
        <w:rPr>
          <w:rFonts w:ascii="DFKai-SB" w:eastAsia="DFKai-SB" w:hAnsi="DFKai-SB"/>
        </w:rPr>
      </w:pPr>
      <w:r w:rsidRPr="00EC469C">
        <w:rPr>
          <w:rFonts w:ascii="DFKai-SB" w:eastAsia="DFKai-SB" w:hAnsi="DFKai-SB" w:hint="eastAsia"/>
        </w:rPr>
        <w:t>報名方式：請連結以下網址(</w:t>
      </w:r>
      <w:r w:rsidR="0047545A">
        <w:rPr>
          <w:rFonts w:ascii="DFKai-SB" w:eastAsia="DFKai-SB" w:hAnsi="DFKai-SB" w:hint="eastAsia"/>
        </w:rPr>
        <w:t>即日起至</w:t>
      </w:r>
      <w:r w:rsidRPr="00EC469C">
        <w:rPr>
          <w:rFonts w:ascii="DFKai-SB" w:eastAsia="DFKai-SB" w:hAnsi="DFKai-SB" w:hint="eastAsia"/>
        </w:rPr>
        <w:t xml:space="preserve">每梯次名額 </w:t>
      </w:r>
      <w:r w:rsidR="00B14905">
        <w:rPr>
          <w:rFonts w:ascii="DFKai-SB" w:eastAsia="DFKai-SB" w:hAnsi="DFKai-SB" w:hint="eastAsia"/>
        </w:rPr>
        <w:t>30</w:t>
      </w:r>
      <w:r w:rsidRPr="00EC469C">
        <w:rPr>
          <w:rFonts w:ascii="DFKai-SB" w:eastAsia="DFKai-SB" w:hAnsi="DFKai-SB" w:hint="eastAsia"/>
        </w:rPr>
        <w:t xml:space="preserve"> 人，額滿為止)</w:t>
      </w:r>
    </w:p>
    <w:p w:rsidR="001A6B96" w:rsidRPr="001A6B96" w:rsidRDefault="00124B39" w:rsidP="001A6B96">
      <w:pPr>
        <w:pStyle w:val="a8"/>
        <w:ind w:right="425"/>
        <w:rPr>
          <w:rStyle w:val="a7"/>
          <w:rFonts w:ascii="DFKai-SB" w:eastAsia="DFKai-SB" w:hAnsi="DFKai-SB"/>
          <w:color w:val="auto"/>
          <w:u w:val="none"/>
        </w:rPr>
      </w:pPr>
      <w:hyperlink r:id="rId9" w:history="1">
        <w:r w:rsidR="001A6B96" w:rsidRPr="00FE6C3A">
          <w:rPr>
            <w:rStyle w:val="a7"/>
            <w:rFonts w:ascii="DFKai-SB" w:eastAsia="DFKai-SB" w:hAnsi="DFKai-SB"/>
          </w:rPr>
          <w:t>https://goo.gl/forms/FlnUz3Hp7ZPVB8P63</w:t>
        </w:r>
      </w:hyperlink>
    </w:p>
    <w:p w:rsidR="001A6B96" w:rsidRDefault="009C1EAF" w:rsidP="001A6B96">
      <w:pPr>
        <w:pStyle w:val="a8"/>
        <w:numPr>
          <w:ilvl w:val="0"/>
          <w:numId w:val="1"/>
        </w:numPr>
        <w:ind w:right="425"/>
        <w:rPr>
          <w:rFonts w:ascii="DFKai-SB" w:eastAsia="DFKai-SB" w:hAnsi="DFKai-SB"/>
        </w:rPr>
      </w:pPr>
      <w:r w:rsidRPr="00EC469C">
        <w:rPr>
          <w:rFonts w:ascii="DFKai-SB" w:eastAsia="DFKai-SB" w:hAnsi="DFKai-SB" w:hint="eastAsia"/>
        </w:rPr>
        <w:t>實施方式及課程內容如下表：</w:t>
      </w:r>
    </w:p>
    <w:p w:rsidR="009C1EAF" w:rsidRPr="001A6B96" w:rsidRDefault="009C1EAF" w:rsidP="001A6B96">
      <w:pPr>
        <w:pStyle w:val="a8"/>
        <w:ind w:right="425"/>
        <w:rPr>
          <w:rFonts w:ascii="DFKai-SB" w:eastAsia="DFKai-SB" w:hAnsi="DFKai-SB"/>
        </w:rPr>
      </w:pPr>
      <w:r w:rsidRPr="001A6B96">
        <w:rPr>
          <w:rFonts w:ascii="DFKai-SB" w:eastAsia="DFKai-SB" w:hAnsi="DFKai-SB" w:hint="eastAsia"/>
        </w:rPr>
        <w:t>講師：</w:t>
      </w:r>
      <w:r w:rsidR="003B705E" w:rsidRPr="001A6B96">
        <w:rPr>
          <w:rFonts w:ascii="DFKai-SB" w:eastAsia="DFKai-SB" w:hAnsi="DFKai-SB" w:hint="eastAsia"/>
        </w:rPr>
        <w:t>西門子股份有限公司 陳國青老師</w:t>
      </w:r>
    </w:p>
    <w:p w:rsidR="005102A5" w:rsidRDefault="005102A5" w:rsidP="00D44CD2">
      <w:pPr>
        <w:ind w:right="425"/>
        <w:rPr>
          <w:rFonts w:ascii="DFKai-SB" w:eastAsia="DFKai-SB" w:hAnsi="DFKai-SB"/>
        </w:rPr>
      </w:pPr>
    </w:p>
    <w:p w:rsidR="009C1EAF" w:rsidRPr="00EC469C" w:rsidRDefault="009C1EAF" w:rsidP="00D44CD2">
      <w:pPr>
        <w:ind w:right="425"/>
        <w:rPr>
          <w:rFonts w:ascii="DFKai-SB" w:eastAsia="DFKai-SB" w:hAnsi="DFKai-SB"/>
        </w:rPr>
      </w:pPr>
      <w:r w:rsidRPr="00EC469C">
        <w:rPr>
          <w:rFonts w:ascii="DFKai-SB" w:eastAsia="DFKai-SB" w:hAnsi="DFKai-SB" w:hint="eastAsia"/>
        </w:rPr>
        <w:t>課程表：</w:t>
      </w:r>
    </w:p>
    <w:tbl>
      <w:tblPr>
        <w:tblW w:w="99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2"/>
        <w:gridCol w:w="2502"/>
        <w:gridCol w:w="1502"/>
        <w:gridCol w:w="1502"/>
        <w:gridCol w:w="1502"/>
        <w:gridCol w:w="1404"/>
      </w:tblGrid>
      <w:tr w:rsidR="00911DC3" w:rsidRPr="00EC469C" w:rsidTr="003E1670">
        <w:trPr>
          <w:trHeight w:val="1003"/>
        </w:trPr>
        <w:tc>
          <w:tcPr>
            <w:tcW w:w="1502" w:type="dxa"/>
            <w:vAlign w:val="center"/>
          </w:tcPr>
          <w:p w:rsidR="00911DC3" w:rsidRPr="00EC469C" w:rsidRDefault="00911DC3" w:rsidP="003E1670">
            <w:pPr>
              <w:snapToGrid w:val="0"/>
              <w:spacing w:line="0" w:lineRule="atLeast"/>
              <w:jc w:val="center"/>
              <w:rPr>
                <w:rFonts w:ascii="DFKai-SB" w:eastAsia="DFKai-SB" w:hAnsi="DFKai-SB" w:cs="Calibri"/>
                <w:color w:val="000000"/>
                <w:sz w:val="26"/>
                <w:szCs w:val="28"/>
              </w:rPr>
            </w:pPr>
            <w:r w:rsidRPr="00EC469C">
              <w:rPr>
                <w:rFonts w:ascii="DFKai-SB" w:eastAsia="DFKai-SB" w:hAnsi="DFKai-SB" w:cs="Calibri"/>
                <w:color w:val="000000"/>
                <w:sz w:val="26"/>
                <w:szCs w:val="28"/>
              </w:rPr>
              <w:t>課程項目</w:t>
            </w:r>
          </w:p>
        </w:tc>
        <w:tc>
          <w:tcPr>
            <w:tcW w:w="2502" w:type="dxa"/>
            <w:vAlign w:val="center"/>
          </w:tcPr>
          <w:p w:rsidR="00911DC3" w:rsidRPr="00EC469C" w:rsidRDefault="00911DC3" w:rsidP="003E1670">
            <w:pPr>
              <w:snapToGrid w:val="0"/>
              <w:spacing w:line="0" w:lineRule="atLeast"/>
              <w:jc w:val="center"/>
              <w:rPr>
                <w:rFonts w:ascii="DFKai-SB" w:eastAsia="DFKai-SB" w:hAnsi="DFKai-SB" w:cs="Calibri"/>
                <w:color w:val="000000"/>
                <w:sz w:val="26"/>
                <w:szCs w:val="28"/>
              </w:rPr>
            </w:pPr>
            <w:r w:rsidRPr="00EC469C">
              <w:rPr>
                <w:rFonts w:ascii="DFKai-SB" w:eastAsia="DFKai-SB" w:hAnsi="DFKai-SB" w:cs="Calibri"/>
                <w:color w:val="000000"/>
                <w:sz w:val="26"/>
                <w:szCs w:val="28"/>
              </w:rPr>
              <w:t>課程內容</w:t>
            </w:r>
          </w:p>
        </w:tc>
        <w:tc>
          <w:tcPr>
            <w:tcW w:w="1502" w:type="dxa"/>
            <w:vAlign w:val="center"/>
          </w:tcPr>
          <w:p w:rsidR="00911DC3" w:rsidRPr="00EC469C" w:rsidRDefault="00911DC3" w:rsidP="003E1670">
            <w:pPr>
              <w:snapToGrid w:val="0"/>
              <w:spacing w:line="0" w:lineRule="atLeast"/>
              <w:jc w:val="center"/>
              <w:rPr>
                <w:rFonts w:ascii="DFKai-SB" w:eastAsia="DFKai-SB" w:hAnsi="DFKai-SB" w:cs="Calibri"/>
                <w:color w:val="000000"/>
                <w:sz w:val="26"/>
                <w:szCs w:val="28"/>
              </w:rPr>
            </w:pPr>
            <w:r w:rsidRPr="00EC469C">
              <w:rPr>
                <w:rFonts w:ascii="DFKai-SB" w:eastAsia="DFKai-SB" w:hAnsi="DFKai-SB" w:cs="Calibri"/>
                <w:color w:val="000000"/>
                <w:sz w:val="26"/>
                <w:szCs w:val="28"/>
              </w:rPr>
              <w:t>時間</w:t>
            </w:r>
          </w:p>
        </w:tc>
        <w:tc>
          <w:tcPr>
            <w:tcW w:w="1502" w:type="dxa"/>
            <w:vAlign w:val="center"/>
          </w:tcPr>
          <w:p w:rsidR="00911DC3" w:rsidRPr="00EC469C" w:rsidRDefault="00911DC3" w:rsidP="003E1670">
            <w:pPr>
              <w:snapToGrid w:val="0"/>
              <w:spacing w:line="0" w:lineRule="atLeast"/>
              <w:jc w:val="center"/>
              <w:rPr>
                <w:rFonts w:ascii="DFKai-SB" w:eastAsia="DFKai-SB" w:hAnsi="DFKai-SB" w:cs="Calibri"/>
                <w:color w:val="000000"/>
                <w:sz w:val="26"/>
                <w:szCs w:val="28"/>
              </w:rPr>
            </w:pPr>
            <w:r w:rsidRPr="00EC469C">
              <w:rPr>
                <w:rFonts w:ascii="DFKai-SB" w:eastAsia="DFKai-SB" w:hAnsi="DFKai-SB" w:cs="Calibri"/>
                <w:color w:val="000000"/>
                <w:sz w:val="26"/>
                <w:szCs w:val="28"/>
              </w:rPr>
              <w:t>地點</w:t>
            </w:r>
          </w:p>
        </w:tc>
        <w:tc>
          <w:tcPr>
            <w:tcW w:w="1502" w:type="dxa"/>
            <w:vAlign w:val="center"/>
          </w:tcPr>
          <w:p w:rsidR="00911DC3" w:rsidRPr="00EC469C" w:rsidRDefault="00911DC3" w:rsidP="003E1670">
            <w:pPr>
              <w:snapToGrid w:val="0"/>
              <w:spacing w:line="0" w:lineRule="atLeast"/>
              <w:jc w:val="center"/>
              <w:rPr>
                <w:rFonts w:ascii="DFKai-SB" w:eastAsia="DFKai-SB" w:hAnsi="DFKai-SB" w:cs="Calibri"/>
                <w:color w:val="000000"/>
                <w:sz w:val="26"/>
                <w:szCs w:val="28"/>
              </w:rPr>
            </w:pPr>
            <w:r w:rsidRPr="00EC469C">
              <w:rPr>
                <w:rFonts w:ascii="DFKai-SB" w:eastAsia="DFKai-SB" w:hAnsi="DFKai-SB" w:cs="Calibri"/>
                <w:color w:val="000000"/>
                <w:sz w:val="26"/>
                <w:szCs w:val="28"/>
              </w:rPr>
              <w:t>人數上限</w:t>
            </w:r>
          </w:p>
        </w:tc>
        <w:tc>
          <w:tcPr>
            <w:tcW w:w="1404" w:type="dxa"/>
            <w:vAlign w:val="center"/>
          </w:tcPr>
          <w:p w:rsidR="00911DC3" w:rsidRPr="00EC469C" w:rsidRDefault="00911DC3" w:rsidP="003E1670">
            <w:pPr>
              <w:snapToGrid w:val="0"/>
              <w:spacing w:line="0" w:lineRule="atLeast"/>
              <w:jc w:val="center"/>
              <w:rPr>
                <w:rFonts w:ascii="DFKai-SB" w:eastAsia="DFKai-SB" w:hAnsi="DFKai-SB" w:cs="Calibri"/>
                <w:color w:val="000000"/>
                <w:sz w:val="26"/>
                <w:szCs w:val="28"/>
              </w:rPr>
            </w:pPr>
            <w:r w:rsidRPr="00EC469C">
              <w:rPr>
                <w:rFonts w:ascii="DFKai-SB" w:eastAsia="DFKai-SB" w:hAnsi="DFKai-SB" w:cs="Calibri"/>
                <w:color w:val="000000"/>
                <w:sz w:val="26"/>
                <w:szCs w:val="28"/>
              </w:rPr>
              <w:t>備註</w:t>
            </w:r>
          </w:p>
        </w:tc>
      </w:tr>
      <w:tr w:rsidR="003E1670" w:rsidRPr="00EC469C" w:rsidTr="003E1670">
        <w:trPr>
          <w:trHeight w:val="1582"/>
        </w:trPr>
        <w:tc>
          <w:tcPr>
            <w:tcW w:w="1502" w:type="dxa"/>
            <w:vMerge w:val="restart"/>
            <w:textDirection w:val="tbRlV"/>
            <w:vAlign w:val="center"/>
          </w:tcPr>
          <w:p w:rsidR="003E1670" w:rsidRPr="00EC469C" w:rsidRDefault="003E1670" w:rsidP="003E1670">
            <w:pPr>
              <w:spacing w:line="0" w:lineRule="atLeast"/>
              <w:ind w:left="113" w:right="113"/>
              <w:jc w:val="center"/>
              <w:rPr>
                <w:rFonts w:ascii="DFKai-SB" w:eastAsia="DFKai-SB" w:hAnsi="DFKai-SB" w:cs="Calibri"/>
                <w:color w:val="000000"/>
                <w:sz w:val="26"/>
                <w:szCs w:val="28"/>
              </w:rPr>
            </w:pPr>
            <w:r w:rsidRPr="009F5533">
              <w:rPr>
                <w:rFonts w:ascii="DFKai-SB" w:eastAsia="DFKai-SB" w:hAnsi="DFKai-SB" w:cs="Calibri" w:hint="eastAsia"/>
                <w:color w:val="000000"/>
                <w:sz w:val="32"/>
                <w:szCs w:val="28"/>
              </w:rPr>
              <w:t>控制電路實務(一)</w:t>
            </w:r>
          </w:p>
        </w:tc>
        <w:tc>
          <w:tcPr>
            <w:tcW w:w="2502" w:type="dxa"/>
            <w:vAlign w:val="center"/>
          </w:tcPr>
          <w:p w:rsidR="003E1670" w:rsidRPr="00914B37" w:rsidRDefault="003E1670" w:rsidP="003E16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jc w:val="center"/>
              <w:rPr>
                <w:rFonts w:eastAsia="DFKai-SB"/>
                <w:color w:val="000000"/>
                <w:sz w:val="26"/>
                <w:szCs w:val="26"/>
              </w:rPr>
            </w:pPr>
            <w:r w:rsidRPr="00914B37">
              <w:rPr>
                <w:rFonts w:eastAsia="DFKai-SB"/>
                <w:color w:val="000000"/>
                <w:sz w:val="23"/>
                <w:szCs w:val="23"/>
                <w:highlight w:val="white"/>
              </w:rPr>
              <w:t>簡易電動機起動、停止及過載控制迴路實務</w:t>
            </w:r>
          </w:p>
        </w:tc>
        <w:tc>
          <w:tcPr>
            <w:tcW w:w="1502" w:type="dxa"/>
            <w:vAlign w:val="center"/>
          </w:tcPr>
          <w:p w:rsidR="003E1670" w:rsidRDefault="003E1670" w:rsidP="003E1670">
            <w:pPr>
              <w:spacing w:line="0" w:lineRule="atLeast"/>
              <w:jc w:val="center"/>
              <w:rPr>
                <w:rFonts w:ascii="DFKai-SB" w:eastAsia="DFKai-SB" w:hAnsi="DFKai-SB" w:cs="Calibri"/>
                <w:color w:val="000000"/>
                <w:sz w:val="26"/>
                <w:szCs w:val="28"/>
              </w:rPr>
            </w:pPr>
            <w:r>
              <w:rPr>
                <w:rFonts w:ascii="DFKai-SB" w:eastAsia="DFKai-SB" w:hAnsi="DFKai-SB" w:cs="Calibri" w:hint="eastAsia"/>
                <w:color w:val="000000"/>
                <w:sz w:val="26"/>
                <w:szCs w:val="28"/>
              </w:rPr>
              <w:t>107.10.20</w:t>
            </w:r>
          </w:p>
          <w:p w:rsidR="003E1670" w:rsidRDefault="003E1670" w:rsidP="003E1670">
            <w:pPr>
              <w:spacing w:line="0" w:lineRule="atLeast"/>
              <w:jc w:val="center"/>
              <w:rPr>
                <w:rFonts w:ascii="DFKai-SB" w:eastAsia="DFKai-SB" w:hAnsi="DFKai-SB" w:cs="Calibri"/>
                <w:color w:val="000000"/>
                <w:sz w:val="26"/>
                <w:szCs w:val="28"/>
              </w:rPr>
            </w:pPr>
            <w:r>
              <w:rPr>
                <w:rFonts w:ascii="DFKai-SB" w:eastAsia="DFKai-SB" w:hAnsi="DFKai-SB" w:cs="Calibri" w:hint="eastAsia"/>
                <w:color w:val="000000"/>
                <w:sz w:val="26"/>
                <w:szCs w:val="28"/>
              </w:rPr>
              <w:t>08：30</w:t>
            </w:r>
          </w:p>
          <w:p w:rsidR="003E1670" w:rsidRDefault="003E1670" w:rsidP="003E1670">
            <w:pPr>
              <w:spacing w:line="0" w:lineRule="atLeast"/>
              <w:jc w:val="center"/>
              <w:rPr>
                <w:rFonts w:ascii="DFKai-SB" w:eastAsia="DFKai-SB" w:hAnsi="DFKai-SB" w:cs="Calibri"/>
                <w:color w:val="000000"/>
                <w:sz w:val="26"/>
                <w:szCs w:val="28"/>
              </w:rPr>
            </w:pPr>
            <w:r>
              <w:rPr>
                <w:rFonts w:ascii="DFKai-SB" w:eastAsia="DFKai-SB" w:hAnsi="DFKai-SB" w:cs="Calibri" w:hint="eastAsia"/>
                <w:color w:val="000000"/>
                <w:sz w:val="26"/>
                <w:szCs w:val="28"/>
              </w:rPr>
              <w:t>｜</w:t>
            </w:r>
          </w:p>
          <w:p w:rsidR="003E1670" w:rsidRPr="00EC469C" w:rsidRDefault="003E1670" w:rsidP="003E1670">
            <w:pPr>
              <w:spacing w:line="0" w:lineRule="atLeast"/>
              <w:jc w:val="center"/>
              <w:rPr>
                <w:rFonts w:ascii="DFKai-SB" w:eastAsia="DFKai-SB" w:hAnsi="DFKai-SB" w:cs="Calibri"/>
                <w:color w:val="000000"/>
                <w:sz w:val="26"/>
                <w:szCs w:val="28"/>
              </w:rPr>
            </w:pPr>
            <w:r>
              <w:rPr>
                <w:rFonts w:ascii="DFKai-SB" w:eastAsia="DFKai-SB" w:hAnsi="DFKai-SB" w:cs="Calibri" w:hint="eastAsia"/>
                <w:color w:val="000000"/>
                <w:sz w:val="26"/>
                <w:szCs w:val="28"/>
              </w:rPr>
              <w:t>12：30</w:t>
            </w:r>
          </w:p>
        </w:tc>
        <w:tc>
          <w:tcPr>
            <w:tcW w:w="1502" w:type="dxa"/>
            <w:vMerge w:val="restart"/>
            <w:vAlign w:val="center"/>
          </w:tcPr>
          <w:p w:rsidR="007F748D" w:rsidRDefault="007F748D" w:rsidP="007F748D">
            <w:pPr>
              <w:spacing w:line="0" w:lineRule="atLeast"/>
              <w:ind w:right="-165"/>
              <w:jc w:val="center"/>
              <w:rPr>
                <w:rFonts w:ascii="DFKai-SB" w:eastAsia="DFKai-SB" w:hAnsi="DFKai-SB" w:cs="Calibri"/>
                <w:color w:val="000000"/>
                <w:sz w:val="26"/>
                <w:szCs w:val="28"/>
              </w:rPr>
            </w:pPr>
            <w:r>
              <w:rPr>
                <w:rFonts w:ascii="DFKai-SB" w:eastAsia="DFKai-SB" w:hAnsi="DFKai-SB" w:cs="Calibri" w:hint="eastAsia"/>
                <w:color w:val="000000"/>
                <w:sz w:val="26"/>
                <w:szCs w:val="28"/>
              </w:rPr>
              <w:t>磐石高中</w:t>
            </w:r>
          </w:p>
          <w:p w:rsidR="007F748D" w:rsidRDefault="007F748D" w:rsidP="007F748D">
            <w:pPr>
              <w:spacing w:line="0" w:lineRule="atLeast"/>
              <w:ind w:right="-165"/>
              <w:jc w:val="center"/>
              <w:rPr>
                <w:rFonts w:ascii="DFKai-SB" w:eastAsia="DFKai-SB" w:hAnsi="DFKai-SB" w:cs="Calibri"/>
                <w:color w:val="000000"/>
                <w:sz w:val="26"/>
                <w:szCs w:val="28"/>
              </w:rPr>
            </w:pPr>
            <w:r w:rsidRPr="007F748D">
              <w:rPr>
                <w:rFonts w:ascii="DFKai-SB" w:eastAsia="DFKai-SB" w:hAnsi="DFKai-SB" w:cs="Calibri" w:hint="eastAsia"/>
                <w:color w:val="000000"/>
                <w:sz w:val="26"/>
                <w:szCs w:val="28"/>
              </w:rPr>
              <w:t>機電整合</w:t>
            </w:r>
          </w:p>
          <w:p w:rsidR="003E1670" w:rsidRPr="00FB2C29" w:rsidRDefault="007F748D" w:rsidP="007F748D">
            <w:pPr>
              <w:spacing w:line="0" w:lineRule="atLeast"/>
              <w:ind w:right="-165"/>
              <w:jc w:val="center"/>
              <w:rPr>
                <w:rFonts w:ascii="DFKai-SB" w:eastAsia="DFKai-SB" w:hAnsi="DFKai-SB" w:cs="Calibri"/>
                <w:color w:val="000000"/>
                <w:sz w:val="26"/>
                <w:szCs w:val="28"/>
              </w:rPr>
            </w:pPr>
            <w:r w:rsidRPr="00EC469C">
              <w:rPr>
                <w:rFonts w:ascii="DFKai-SB" w:eastAsia="DFKai-SB" w:hAnsi="DFKai-SB" w:cs="Calibri"/>
                <w:color w:val="000000"/>
                <w:sz w:val="26"/>
                <w:szCs w:val="28"/>
              </w:rPr>
              <w:t>實習工場</w:t>
            </w:r>
          </w:p>
        </w:tc>
        <w:tc>
          <w:tcPr>
            <w:tcW w:w="1502" w:type="dxa"/>
            <w:vMerge w:val="restart"/>
            <w:vAlign w:val="center"/>
          </w:tcPr>
          <w:p w:rsidR="003E1670" w:rsidRPr="00EC469C" w:rsidRDefault="003E1670" w:rsidP="003E1670">
            <w:pPr>
              <w:spacing w:line="0" w:lineRule="atLeast"/>
              <w:jc w:val="center"/>
              <w:rPr>
                <w:rFonts w:ascii="DFKai-SB" w:eastAsia="DFKai-SB" w:hAnsi="DFKai-SB"/>
                <w:color w:val="000000"/>
              </w:rPr>
            </w:pPr>
            <w:r>
              <w:rPr>
                <w:rFonts w:ascii="DFKai-SB" w:eastAsia="DFKai-SB" w:hAnsi="DFKai-SB" w:cs="Calibri" w:hint="eastAsia"/>
                <w:color w:val="000000"/>
                <w:sz w:val="26"/>
                <w:szCs w:val="28"/>
              </w:rPr>
              <w:t>30</w:t>
            </w:r>
            <w:r w:rsidRPr="00EC469C">
              <w:rPr>
                <w:rFonts w:ascii="DFKai-SB" w:eastAsia="DFKai-SB" w:hAnsi="DFKai-SB" w:cs="Calibri"/>
                <w:color w:val="000000"/>
                <w:sz w:val="26"/>
                <w:szCs w:val="28"/>
              </w:rPr>
              <w:t>人</w:t>
            </w:r>
          </w:p>
        </w:tc>
        <w:tc>
          <w:tcPr>
            <w:tcW w:w="1404" w:type="dxa"/>
            <w:vMerge w:val="restart"/>
            <w:vAlign w:val="center"/>
          </w:tcPr>
          <w:p w:rsidR="003E1670" w:rsidRPr="00EC469C" w:rsidRDefault="003E1670" w:rsidP="003E1670">
            <w:pPr>
              <w:spacing w:line="0" w:lineRule="atLeast"/>
              <w:jc w:val="center"/>
              <w:rPr>
                <w:rFonts w:ascii="DFKai-SB" w:eastAsia="DFKai-SB" w:hAnsi="DFKai-SB"/>
                <w:color w:val="000000"/>
              </w:rPr>
            </w:pPr>
          </w:p>
        </w:tc>
      </w:tr>
      <w:tr w:rsidR="003E1670" w:rsidRPr="00EC469C" w:rsidTr="003E1670">
        <w:trPr>
          <w:trHeight w:val="1582"/>
        </w:trPr>
        <w:tc>
          <w:tcPr>
            <w:tcW w:w="1502" w:type="dxa"/>
            <w:vMerge/>
            <w:textDirection w:val="tbRlV"/>
            <w:vAlign w:val="center"/>
          </w:tcPr>
          <w:p w:rsidR="003E1670" w:rsidRPr="00EC469C" w:rsidRDefault="003E1670" w:rsidP="003E1670">
            <w:pPr>
              <w:spacing w:line="0" w:lineRule="atLeast"/>
              <w:ind w:left="113" w:right="113"/>
              <w:jc w:val="center"/>
              <w:rPr>
                <w:rFonts w:ascii="DFKai-SB" w:eastAsia="DFKai-SB" w:hAnsi="DFKai-SB" w:cs="Calibri"/>
                <w:color w:val="000000"/>
                <w:sz w:val="26"/>
                <w:szCs w:val="28"/>
              </w:rPr>
            </w:pPr>
          </w:p>
        </w:tc>
        <w:tc>
          <w:tcPr>
            <w:tcW w:w="2502" w:type="dxa"/>
            <w:vAlign w:val="center"/>
          </w:tcPr>
          <w:p w:rsidR="003E1670" w:rsidRPr="00914B37" w:rsidRDefault="003E1670" w:rsidP="003E16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jc w:val="center"/>
              <w:rPr>
                <w:rFonts w:eastAsia="DFKai-SB"/>
                <w:color w:val="000000"/>
                <w:sz w:val="26"/>
                <w:szCs w:val="26"/>
              </w:rPr>
            </w:pPr>
            <w:r w:rsidRPr="00914B37">
              <w:rPr>
                <w:rFonts w:eastAsia="DFKai-SB"/>
                <w:color w:val="000000"/>
                <w:sz w:val="23"/>
                <w:szCs w:val="23"/>
                <w:highlight w:val="white"/>
              </w:rPr>
              <w:t>簡易電動機之正逆轉控制迴路實務</w:t>
            </w:r>
          </w:p>
        </w:tc>
        <w:tc>
          <w:tcPr>
            <w:tcW w:w="1502" w:type="dxa"/>
            <w:vAlign w:val="center"/>
          </w:tcPr>
          <w:p w:rsidR="003E1670" w:rsidRDefault="003E1670" w:rsidP="003E1670">
            <w:pPr>
              <w:spacing w:line="0" w:lineRule="atLeast"/>
              <w:jc w:val="center"/>
              <w:rPr>
                <w:rFonts w:ascii="DFKai-SB" w:eastAsia="DFKai-SB" w:hAnsi="DFKai-SB" w:cs="Calibri"/>
                <w:color w:val="000000"/>
                <w:sz w:val="26"/>
                <w:szCs w:val="28"/>
              </w:rPr>
            </w:pPr>
            <w:r>
              <w:rPr>
                <w:rFonts w:ascii="DFKai-SB" w:eastAsia="DFKai-SB" w:hAnsi="DFKai-SB" w:cs="Calibri" w:hint="eastAsia"/>
                <w:color w:val="000000"/>
                <w:sz w:val="26"/>
                <w:szCs w:val="28"/>
              </w:rPr>
              <w:t>107.10.20</w:t>
            </w:r>
          </w:p>
          <w:p w:rsidR="003E1670" w:rsidRDefault="003E1670" w:rsidP="003E1670">
            <w:pPr>
              <w:spacing w:line="0" w:lineRule="atLeast"/>
              <w:jc w:val="center"/>
              <w:rPr>
                <w:rFonts w:ascii="DFKai-SB" w:eastAsia="DFKai-SB" w:hAnsi="DFKai-SB" w:cs="Calibri"/>
                <w:color w:val="000000"/>
                <w:sz w:val="26"/>
                <w:szCs w:val="28"/>
              </w:rPr>
            </w:pPr>
            <w:r>
              <w:rPr>
                <w:rFonts w:ascii="DFKai-SB" w:eastAsia="DFKai-SB" w:hAnsi="DFKai-SB" w:cs="Calibri" w:hint="eastAsia"/>
                <w:color w:val="000000"/>
                <w:sz w:val="26"/>
                <w:szCs w:val="28"/>
              </w:rPr>
              <w:t>13：00</w:t>
            </w:r>
          </w:p>
          <w:p w:rsidR="003E1670" w:rsidRDefault="003E1670" w:rsidP="003E1670">
            <w:pPr>
              <w:spacing w:line="0" w:lineRule="atLeast"/>
              <w:jc w:val="center"/>
              <w:rPr>
                <w:rFonts w:ascii="DFKai-SB" w:eastAsia="DFKai-SB" w:hAnsi="DFKai-SB" w:cs="Calibri"/>
                <w:color w:val="000000"/>
                <w:sz w:val="26"/>
                <w:szCs w:val="28"/>
              </w:rPr>
            </w:pPr>
            <w:r>
              <w:rPr>
                <w:rFonts w:ascii="DFKai-SB" w:eastAsia="DFKai-SB" w:hAnsi="DFKai-SB" w:cs="Calibri" w:hint="eastAsia"/>
                <w:color w:val="000000"/>
                <w:sz w:val="26"/>
                <w:szCs w:val="28"/>
              </w:rPr>
              <w:t>｜</w:t>
            </w:r>
          </w:p>
          <w:p w:rsidR="003E1670" w:rsidRPr="00EC469C" w:rsidRDefault="003E1670" w:rsidP="003E1670">
            <w:pPr>
              <w:spacing w:line="0" w:lineRule="atLeast"/>
              <w:jc w:val="center"/>
              <w:rPr>
                <w:rFonts w:ascii="DFKai-SB" w:eastAsia="DFKai-SB" w:hAnsi="DFKai-SB" w:cs="Calibri"/>
                <w:color w:val="000000"/>
                <w:sz w:val="26"/>
                <w:szCs w:val="28"/>
              </w:rPr>
            </w:pPr>
            <w:r>
              <w:rPr>
                <w:rFonts w:ascii="DFKai-SB" w:eastAsia="DFKai-SB" w:hAnsi="DFKai-SB" w:cs="Calibri" w:hint="eastAsia"/>
                <w:color w:val="000000"/>
                <w:sz w:val="26"/>
                <w:szCs w:val="28"/>
              </w:rPr>
              <w:t>17：00</w:t>
            </w:r>
          </w:p>
        </w:tc>
        <w:tc>
          <w:tcPr>
            <w:tcW w:w="1502" w:type="dxa"/>
            <w:vMerge/>
            <w:vAlign w:val="center"/>
          </w:tcPr>
          <w:p w:rsidR="003E1670" w:rsidRPr="00EC469C" w:rsidRDefault="003E1670" w:rsidP="003E1670">
            <w:pPr>
              <w:spacing w:line="0" w:lineRule="atLeast"/>
              <w:ind w:right="-165"/>
              <w:jc w:val="center"/>
              <w:rPr>
                <w:rFonts w:ascii="DFKai-SB" w:eastAsia="DFKai-SB" w:hAnsi="DFKai-SB"/>
                <w:color w:val="000000"/>
              </w:rPr>
            </w:pPr>
          </w:p>
        </w:tc>
        <w:tc>
          <w:tcPr>
            <w:tcW w:w="1502" w:type="dxa"/>
            <w:vMerge/>
            <w:vAlign w:val="center"/>
          </w:tcPr>
          <w:p w:rsidR="003E1670" w:rsidRPr="00EC469C" w:rsidRDefault="003E1670" w:rsidP="003E1670">
            <w:pPr>
              <w:spacing w:line="0" w:lineRule="atLeast"/>
              <w:jc w:val="center"/>
              <w:rPr>
                <w:rFonts w:ascii="DFKai-SB" w:eastAsia="DFKai-SB" w:hAnsi="DFKai-SB"/>
                <w:color w:val="000000"/>
              </w:rPr>
            </w:pPr>
          </w:p>
        </w:tc>
        <w:tc>
          <w:tcPr>
            <w:tcW w:w="1404" w:type="dxa"/>
            <w:vMerge/>
            <w:vAlign w:val="center"/>
          </w:tcPr>
          <w:p w:rsidR="003E1670" w:rsidRPr="00EC469C" w:rsidRDefault="003E1670" w:rsidP="003E1670">
            <w:pPr>
              <w:spacing w:line="0" w:lineRule="atLeast"/>
              <w:jc w:val="center"/>
              <w:rPr>
                <w:rFonts w:ascii="DFKai-SB" w:eastAsia="DFKai-SB" w:hAnsi="DFKai-SB"/>
                <w:color w:val="000000"/>
              </w:rPr>
            </w:pPr>
          </w:p>
        </w:tc>
      </w:tr>
    </w:tbl>
    <w:p w:rsidR="003E1670" w:rsidRDefault="003E1670">
      <w:r>
        <w:br w:type="page"/>
      </w:r>
    </w:p>
    <w:tbl>
      <w:tblPr>
        <w:tblW w:w="99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2"/>
        <w:gridCol w:w="2502"/>
        <w:gridCol w:w="1502"/>
        <w:gridCol w:w="1502"/>
        <w:gridCol w:w="1502"/>
        <w:gridCol w:w="1404"/>
      </w:tblGrid>
      <w:tr w:rsidR="003E1670" w:rsidRPr="00EC469C" w:rsidTr="009F5533">
        <w:trPr>
          <w:trHeight w:val="1437"/>
        </w:trPr>
        <w:tc>
          <w:tcPr>
            <w:tcW w:w="1502" w:type="dxa"/>
            <w:vMerge w:val="restart"/>
            <w:textDirection w:val="tbRlV"/>
            <w:vAlign w:val="center"/>
          </w:tcPr>
          <w:p w:rsidR="003E1670" w:rsidRPr="009F5533" w:rsidRDefault="003E1670" w:rsidP="003E1670">
            <w:pPr>
              <w:spacing w:line="0" w:lineRule="atLeast"/>
              <w:ind w:left="113" w:right="113"/>
              <w:jc w:val="center"/>
              <w:rPr>
                <w:rFonts w:ascii="DFKai-SB" w:eastAsia="DFKai-SB" w:hAnsi="DFKai-SB" w:cs="Calibri"/>
                <w:color w:val="000000"/>
                <w:sz w:val="32"/>
                <w:szCs w:val="28"/>
              </w:rPr>
            </w:pPr>
            <w:r w:rsidRPr="009F5533">
              <w:rPr>
                <w:rFonts w:ascii="DFKai-SB" w:eastAsia="DFKai-SB" w:hAnsi="DFKai-SB" w:cs="Calibri" w:hint="eastAsia"/>
                <w:color w:val="000000"/>
                <w:sz w:val="32"/>
                <w:szCs w:val="28"/>
              </w:rPr>
              <w:lastRenderedPageBreak/>
              <w:t>控制電路實務(二)</w:t>
            </w:r>
          </w:p>
        </w:tc>
        <w:tc>
          <w:tcPr>
            <w:tcW w:w="2502" w:type="dxa"/>
            <w:vAlign w:val="center"/>
          </w:tcPr>
          <w:p w:rsidR="003E1670" w:rsidRPr="009F5533" w:rsidRDefault="003E1670" w:rsidP="003E16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jc w:val="center"/>
              <w:rPr>
                <w:rFonts w:eastAsia="DFKai-SB"/>
                <w:color w:val="000000"/>
                <w:szCs w:val="24"/>
                <w:highlight w:val="white"/>
              </w:rPr>
            </w:pPr>
            <w:r w:rsidRPr="009F5533">
              <w:rPr>
                <w:rFonts w:eastAsia="DFKai-SB"/>
                <w:color w:val="000000"/>
                <w:szCs w:val="24"/>
                <w:highlight w:val="white"/>
              </w:rPr>
              <w:t>電動機之順序控制</w:t>
            </w:r>
          </w:p>
          <w:p w:rsidR="003E1670" w:rsidRPr="009F5533" w:rsidRDefault="003E1670" w:rsidP="003E16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jc w:val="center"/>
              <w:rPr>
                <w:rFonts w:eastAsia="DFKai-SB"/>
                <w:color w:val="000000"/>
                <w:szCs w:val="24"/>
              </w:rPr>
            </w:pPr>
            <w:r w:rsidRPr="009F5533">
              <w:rPr>
                <w:rFonts w:eastAsia="DFKai-SB"/>
                <w:color w:val="000000"/>
                <w:szCs w:val="24"/>
                <w:highlight w:val="white"/>
              </w:rPr>
              <w:t>迴路實務</w:t>
            </w:r>
          </w:p>
        </w:tc>
        <w:tc>
          <w:tcPr>
            <w:tcW w:w="1502" w:type="dxa"/>
            <w:vAlign w:val="center"/>
          </w:tcPr>
          <w:p w:rsidR="003E1670" w:rsidRDefault="003E1670" w:rsidP="003E1670">
            <w:pPr>
              <w:spacing w:line="0" w:lineRule="atLeast"/>
              <w:jc w:val="center"/>
              <w:rPr>
                <w:rFonts w:ascii="DFKai-SB" w:eastAsia="DFKai-SB" w:hAnsi="DFKai-SB" w:cs="Calibri"/>
                <w:color w:val="000000"/>
                <w:sz w:val="26"/>
                <w:szCs w:val="28"/>
              </w:rPr>
            </w:pPr>
            <w:r>
              <w:rPr>
                <w:rFonts w:ascii="DFKai-SB" w:eastAsia="DFKai-SB" w:hAnsi="DFKai-SB" w:cs="Calibri" w:hint="eastAsia"/>
                <w:color w:val="000000"/>
                <w:sz w:val="26"/>
                <w:szCs w:val="28"/>
              </w:rPr>
              <w:t>107.11.10</w:t>
            </w:r>
          </w:p>
          <w:p w:rsidR="003E1670" w:rsidRDefault="003E1670" w:rsidP="003E1670">
            <w:pPr>
              <w:spacing w:line="0" w:lineRule="atLeast"/>
              <w:jc w:val="center"/>
              <w:rPr>
                <w:rFonts w:ascii="DFKai-SB" w:eastAsia="DFKai-SB" w:hAnsi="DFKai-SB" w:cs="Calibri"/>
                <w:color w:val="000000"/>
                <w:sz w:val="26"/>
                <w:szCs w:val="28"/>
              </w:rPr>
            </w:pPr>
            <w:r>
              <w:rPr>
                <w:rFonts w:ascii="DFKai-SB" w:eastAsia="DFKai-SB" w:hAnsi="DFKai-SB" w:cs="Calibri" w:hint="eastAsia"/>
                <w:color w:val="000000"/>
                <w:sz w:val="26"/>
                <w:szCs w:val="28"/>
              </w:rPr>
              <w:t>08：30</w:t>
            </w:r>
          </w:p>
          <w:p w:rsidR="003E1670" w:rsidRDefault="003E1670" w:rsidP="003E1670">
            <w:pPr>
              <w:spacing w:line="0" w:lineRule="atLeast"/>
              <w:jc w:val="center"/>
              <w:rPr>
                <w:rFonts w:ascii="DFKai-SB" w:eastAsia="DFKai-SB" w:hAnsi="DFKai-SB" w:cs="Calibri"/>
                <w:color w:val="000000"/>
                <w:sz w:val="26"/>
                <w:szCs w:val="28"/>
              </w:rPr>
            </w:pPr>
            <w:r>
              <w:rPr>
                <w:rFonts w:ascii="DFKai-SB" w:eastAsia="DFKai-SB" w:hAnsi="DFKai-SB" w:cs="Calibri" w:hint="eastAsia"/>
                <w:color w:val="000000"/>
                <w:sz w:val="26"/>
                <w:szCs w:val="28"/>
              </w:rPr>
              <w:t>｜</w:t>
            </w:r>
          </w:p>
          <w:p w:rsidR="003E1670" w:rsidRPr="00EC469C" w:rsidRDefault="003E1670" w:rsidP="003E1670">
            <w:pPr>
              <w:spacing w:line="0" w:lineRule="atLeast"/>
              <w:jc w:val="center"/>
              <w:rPr>
                <w:rFonts w:ascii="DFKai-SB" w:eastAsia="DFKai-SB" w:hAnsi="DFKai-SB" w:cs="Calibri"/>
                <w:color w:val="000000"/>
                <w:sz w:val="26"/>
                <w:szCs w:val="28"/>
              </w:rPr>
            </w:pPr>
            <w:r>
              <w:rPr>
                <w:rFonts w:ascii="DFKai-SB" w:eastAsia="DFKai-SB" w:hAnsi="DFKai-SB" w:cs="Calibri" w:hint="eastAsia"/>
                <w:color w:val="000000"/>
                <w:sz w:val="26"/>
                <w:szCs w:val="28"/>
              </w:rPr>
              <w:t>12：30</w:t>
            </w:r>
          </w:p>
        </w:tc>
        <w:tc>
          <w:tcPr>
            <w:tcW w:w="1502" w:type="dxa"/>
            <w:vMerge w:val="restart"/>
            <w:vAlign w:val="center"/>
          </w:tcPr>
          <w:p w:rsidR="003E1670" w:rsidRDefault="003E1670" w:rsidP="003E1670">
            <w:pPr>
              <w:spacing w:line="0" w:lineRule="atLeast"/>
              <w:ind w:right="-165"/>
              <w:jc w:val="center"/>
              <w:rPr>
                <w:rFonts w:ascii="DFKai-SB" w:eastAsia="DFKai-SB" w:hAnsi="DFKai-SB" w:cs="Calibri"/>
                <w:color w:val="000000"/>
                <w:sz w:val="26"/>
                <w:szCs w:val="28"/>
              </w:rPr>
            </w:pPr>
            <w:r>
              <w:rPr>
                <w:rFonts w:ascii="DFKai-SB" w:eastAsia="DFKai-SB" w:hAnsi="DFKai-SB" w:cs="Calibri" w:hint="eastAsia"/>
                <w:color w:val="000000"/>
                <w:sz w:val="26"/>
                <w:szCs w:val="28"/>
              </w:rPr>
              <w:t>磐石高中</w:t>
            </w:r>
          </w:p>
          <w:p w:rsidR="007F748D" w:rsidRDefault="007F748D" w:rsidP="003E1670">
            <w:pPr>
              <w:spacing w:line="0" w:lineRule="atLeast"/>
              <w:ind w:right="-165"/>
              <w:jc w:val="center"/>
              <w:rPr>
                <w:rFonts w:ascii="DFKai-SB" w:eastAsia="DFKai-SB" w:hAnsi="DFKai-SB" w:cs="Calibri"/>
                <w:color w:val="000000"/>
                <w:sz w:val="26"/>
                <w:szCs w:val="28"/>
              </w:rPr>
            </w:pPr>
            <w:r w:rsidRPr="007F748D">
              <w:rPr>
                <w:rFonts w:ascii="DFKai-SB" w:eastAsia="DFKai-SB" w:hAnsi="DFKai-SB" w:cs="Calibri" w:hint="eastAsia"/>
                <w:color w:val="000000"/>
                <w:sz w:val="26"/>
                <w:szCs w:val="28"/>
              </w:rPr>
              <w:t>機電整合</w:t>
            </w:r>
          </w:p>
          <w:p w:rsidR="003E1670" w:rsidRPr="00FB2C29" w:rsidRDefault="003E1670" w:rsidP="003E1670">
            <w:pPr>
              <w:spacing w:line="0" w:lineRule="atLeast"/>
              <w:ind w:right="-165"/>
              <w:jc w:val="center"/>
              <w:rPr>
                <w:rFonts w:ascii="DFKai-SB" w:eastAsia="DFKai-SB" w:hAnsi="DFKai-SB" w:cs="Calibri"/>
                <w:color w:val="000000"/>
                <w:sz w:val="26"/>
                <w:szCs w:val="28"/>
              </w:rPr>
            </w:pPr>
            <w:r w:rsidRPr="00EC469C">
              <w:rPr>
                <w:rFonts w:ascii="DFKai-SB" w:eastAsia="DFKai-SB" w:hAnsi="DFKai-SB" w:cs="Calibri"/>
                <w:color w:val="000000"/>
                <w:sz w:val="26"/>
                <w:szCs w:val="28"/>
              </w:rPr>
              <w:t>實習工場</w:t>
            </w:r>
          </w:p>
        </w:tc>
        <w:tc>
          <w:tcPr>
            <w:tcW w:w="1502" w:type="dxa"/>
            <w:vMerge w:val="restart"/>
            <w:vAlign w:val="center"/>
          </w:tcPr>
          <w:p w:rsidR="003E1670" w:rsidRPr="00EC469C" w:rsidRDefault="003E1670" w:rsidP="003E1670">
            <w:pPr>
              <w:spacing w:line="0" w:lineRule="atLeast"/>
              <w:jc w:val="center"/>
              <w:rPr>
                <w:rFonts w:ascii="DFKai-SB" w:eastAsia="DFKai-SB" w:hAnsi="DFKai-SB"/>
                <w:color w:val="000000"/>
              </w:rPr>
            </w:pPr>
            <w:r>
              <w:rPr>
                <w:rFonts w:ascii="DFKai-SB" w:eastAsia="DFKai-SB" w:hAnsi="DFKai-SB" w:cs="Calibri" w:hint="eastAsia"/>
                <w:color w:val="000000"/>
                <w:sz w:val="26"/>
                <w:szCs w:val="28"/>
              </w:rPr>
              <w:t>30</w:t>
            </w:r>
            <w:r w:rsidRPr="00EC469C">
              <w:rPr>
                <w:rFonts w:ascii="DFKai-SB" w:eastAsia="DFKai-SB" w:hAnsi="DFKai-SB" w:cs="Calibri"/>
                <w:color w:val="000000"/>
                <w:sz w:val="26"/>
                <w:szCs w:val="28"/>
              </w:rPr>
              <w:t>人</w:t>
            </w:r>
          </w:p>
        </w:tc>
        <w:tc>
          <w:tcPr>
            <w:tcW w:w="1404" w:type="dxa"/>
            <w:vMerge w:val="restart"/>
            <w:vAlign w:val="center"/>
          </w:tcPr>
          <w:p w:rsidR="003E1670" w:rsidRPr="00EC469C" w:rsidRDefault="003E1670" w:rsidP="003E1670">
            <w:pPr>
              <w:spacing w:line="0" w:lineRule="atLeast"/>
              <w:jc w:val="center"/>
              <w:rPr>
                <w:rFonts w:ascii="DFKai-SB" w:eastAsia="DFKai-SB" w:hAnsi="DFKai-SB"/>
                <w:color w:val="000000"/>
              </w:rPr>
            </w:pPr>
          </w:p>
        </w:tc>
      </w:tr>
      <w:tr w:rsidR="003E1670" w:rsidRPr="00EC469C" w:rsidTr="009F5533">
        <w:trPr>
          <w:trHeight w:val="1437"/>
        </w:trPr>
        <w:tc>
          <w:tcPr>
            <w:tcW w:w="1502" w:type="dxa"/>
            <w:vMerge/>
            <w:textDirection w:val="tbRlV"/>
            <w:vAlign w:val="center"/>
          </w:tcPr>
          <w:p w:rsidR="003E1670" w:rsidRPr="009F5533" w:rsidRDefault="003E1670" w:rsidP="003E1670">
            <w:pPr>
              <w:spacing w:line="0" w:lineRule="atLeast"/>
              <w:ind w:left="113" w:right="113"/>
              <w:jc w:val="center"/>
              <w:rPr>
                <w:rFonts w:ascii="DFKai-SB" w:eastAsia="DFKai-SB" w:hAnsi="DFKai-SB" w:cs="Calibri"/>
                <w:color w:val="000000"/>
                <w:sz w:val="32"/>
                <w:szCs w:val="28"/>
              </w:rPr>
            </w:pPr>
          </w:p>
        </w:tc>
        <w:tc>
          <w:tcPr>
            <w:tcW w:w="2502" w:type="dxa"/>
            <w:vAlign w:val="center"/>
          </w:tcPr>
          <w:p w:rsidR="003E1670" w:rsidRPr="009F5533" w:rsidRDefault="003E1670" w:rsidP="009F55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jc w:val="center"/>
              <w:rPr>
                <w:rFonts w:eastAsia="DFKai-SB"/>
                <w:color w:val="000000"/>
                <w:szCs w:val="24"/>
                <w:highlight w:val="white"/>
              </w:rPr>
            </w:pPr>
            <w:r w:rsidRPr="009F5533">
              <w:rPr>
                <w:rFonts w:eastAsia="DFKai-SB"/>
                <w:color w:val="000000"/>
                <w:szCs w:val="24"/>
                <w:highlight w:val="white"/>
              </w:rPr>
              <w:t>簡易單動缸與雙動缸電氣控制實務電路</w:t>
            </w:r>
          </w:p>
        </w:tc>
        <w:tc>
          <w:tcPr>
            <w:tcW w:w="1502" w:type="dxa"/>
            <w:vAlign w:val="center"/>
          </w:tcPr>
          <w:p w:rsidR="003E1670" w:rsidRDefault="003E1670" w:rsidP="003E1670">
            <w:pPr>
              <w:spacing w:line="0" w:lineRule="atLeast"/>
              <w:jc w:val="center"/>
              <w:rPr>
                <w:rFonts w:ascii="DFKai-SB" w:eastAsia="DFKai-SB" w:hAnsi="DFKai-SB" w:cs="Calibri"/>
                <w:color w:val="000000"/>
                <w:sz w:val="26"/>
                <w:szCs w:val="28"/>
              </w:rPr>
            </w:pPr>
            <w:r>
              <w:rPr>
                <w:rFonts w:ascii="DFKai-SB" w:eastAsia="DFKai-SB" w:hAnsi="DFKai-SB" w:cs="Calibri" w:hint="eastAsia"/>
                <w:color w:val="000000"/>
                <w:sz w:val="26"/>
                <w:szCs w:val="28"/>
              </w:rPr>
              <w:t>107.11.10</w:t>
            </w:r>
          </w:p>
          <w:p w:rsidR="003E1670" w:rsidRDefault="003E1670" w:rsidP="003E1670">
            <w:pPr>
              <w:spacing w:line="0" w:lineRule="atLeast"/>
              <w:jc w:val="center"/>
              <w:rPr>
                <w:rFonts w:ascii="DFKai-SB" w:eastAsia="DFKai-SB" w:hAnsi="DFKai-SB" w:cs="Calibri"/>
                <w:color w:val="000000"/>
                <w:sz w:val="26"/>
                <w:szCs w:val="28"/>
              </w:rPr>
            </w:pPr>
            <w:r>
              <w:rPr>
                <w:rFonts w:ascii="DFKai-SB" w:eastAsia="DFKai-SB" w:hAnsi="DFKai-SB" w:cs="Calibri" w:hint="eastAsia"/>
                <w:color w:val="000000"/>
                <w:sz w:val="26"/>
                <w:szCs w:val="28"/>
              </w:rPr>
              <w:t>13：00</w:t>
            </w:r>
          </w:p>
          <w:p w:rsidR="003E1670" w:rsidRDefault="003E1670" w:rsidP="003E1670">
            <w:pPr>
              <w:spacing w:line="0" w:lineRule="atLeast"/>
              <w:jc w:val="center"/>
              <w:rPr>
                <w:rFonts w:ascii="DFKai-SB" w:eastAsia="DFKai-SB" w:hAnsi="DFKai-SB" w:cs="Calibri"/>
                <w:color w:val="000000"/>
                <w:sz w:val="26"/>
                <w:szCs w:val="28"/>
              </w:rPr>
            </w:pPr>
            <w:r>
              <w:rPr>
                <w:rFonts w:ascii="DFKai-SB" w:eastAsia="DFKai-SB" w:hAnsi="DFKai-SB" w:cs="Calibri" w:hint="eastAsia"/>
                <w:color w:val="000000"/>
                <w:sz w:val="26"/>
                <w:szCs w:val="28"/>
              </w:rPr>
              <w:t>｜</w:t>
            </w:r>
          </w:p>
          <w:p w:rsidR="003E1670" w:rsidRPr="00EC469C" w:rsidRDefault="003E1670" w:rsidP="003E1670">
            <w:pPr>
              <w:spacing w:line="0" w:lineRule="atLeast"/>
              <w:jc w:val="center"/>
              <w:rPr>
                <w:rFonts w:ascii="DFKai-SB" w:eastAsia="DFKai-SB" w:hAnsi="DFKai-SB" w:cs="Calibri"/>
                <w:color w:val="000000"/>
                <w:sz w:val="26"/>
                <w:szCs w:val="28"/>
              </w:rPr>
            </w:pPr>
            <w:r>
              <w:rPr>
                <w:rFonts w:ascii="DFKai-SB" w:eastAsia="DFKai-SB" w:hAnsi="DFKai-SB" w:cs="Calibri" w:hint="eastAsia"/>
                <w:color w:val="000000"/>
                <w:sz w:val="26"/>
                <w:szCs w:val="28"/>
              </w:rPr>
              <w:t>17：00</w:t>
            </w:r>
          </w:p>
        </w:tc>
        <w:tc>
          <w:tcPr>
            <w:tcW w:w="1502" w:type="dxa"/>
            <w:vMerge/>
            <w:vAlign w:val="center"/>
          </w:tcPr>
          <w:p w:rsidR="003E1670" w:rsidRPr="00EC469C" w:rsidRDefault="003E1670" w:rsidP="003E1670">
            <w:pPr>
              <w:spacing w:line="0" w:lineRule="atLeast"/>
              <w:ind w:right="-165"/>
              <w:jc w:val="center"/>
              <w:rPr>
                <w:rFonts w:ascii="DFKai-SB" w:eastAsia="DFKai-SB" w:hAnsi="DFKai-SB"/>
                <w:color w:val="000000"/>
              </w:rPr>
            </w:pPr>
          </w:p>
        </w:tc>
        <w:tc>
          <w:tcPr>
            <w:tcW w:w="1502" w:type="dxa"/>
            <w:vMerge/>
            <w:vAlign w:val="center"/>
          </w:tcPr>
          <w:p w:rsidR="003E1670" w:rsidRPr="00EC469C" w:rsidRDefault="003E1670" w:rsidP="003E1670">
            <w:pPr>
              <w:spacing w:line="0" w:lineRule="atLeast"/>
              <w:jc w:val="center"/>
              <w:rPr>
                <w:rFonts w:ascii="DFKai-SB" w:eastAsia="DFKai-SB" w:hAnsi="DFKai-SB"/>
                <w:color w:val="000000"/>
              </w:rPr>
            </w:pPr>
          </w:p>
        </w:tc>
        <w:tc>
          <w:tcPr>
            <w:tcW w:w="1404" w:type="dxa"/>
            <w:vMerge/>
            <w:vAlign w:val="center"/>
          </w:tcPr>
          <w:p w:rsidR="003E1670" w:rsidRPr="00EC469C" w:rsidRDefault="003E1670" w:rsidP="003E1670">
            <w:pPr>
              <w:spacing w:line="0" w:lineRule="atLeast"/>
              <w:jc w:val="center"/>
              <w:rPr>
                <w:rFonts w:ascii="DFKai-SB" w:eastAsia="DFKai-SB" w:hAnsi="DFKai-SB"/>
                <w:color w:val="000000"/>
              </w:rPr>
            </w:pPr>
          </w:p>
        </w:tc>
      </w:tr>
      <w:tr w:rsidR="003E1670" w:rsidRPr="00EC469C" w:rsidTr="009F5533">
        <w:trPr>
          <w:trHeight w:val="1437"/>
        </w:trPr>
        <w:tc>
          <w:tcPr>
            <w:tcW w:w="1502" w:type="dxa"/>
            <w:vMerge w:val="restart"/>
            <w:textDirection w:val="tbRlV"/>
            <w:vAlign w:val="center"/>
          </w:tcPr>
          <w:p w:rsidR="003E1670" w:rsidRPr="009F5533" w:rsidRDefault="003E1670" w:rsidP="003E1670">
            <w:pPr>
              <w:spacing w:line="0" w:lineRule="atLeast"/>
              <w:ind w:left="113" w:right="113"/>
              <w:jc w:val="center"/>
              <w:rPr>
                <w:rFonts w:ascii="DFKai-SB" w:eastAsia="DFKai-SB" w:hAnsi="DFKai-SB" w:cs="Calibri"/>
                <w:color w:val="000000"/>
                <w:sz w:val="32"/>
                <w:szCs w:val="28"/>
              </w:rPr>
            </w:pPr>
            <w:r w:rsidRPr="009F5533">
              <w:rPr>
                <w:rFonts w:ascii="DFKai-SB" w:eastAsia="DFKai-SB" w:hAnsi="DFKai-SB" w:cs="Calibri" w:hint="eastAsia"/>
                <w:color w:val="000000"/>
                <w:sz w:val="32"/>
                <w:szCs w:val="28"/>
              </w:rPr>
              <w:t>控制電路實務(三)</w:t>
            </w:r>
          </w:p>
        </w:tc>
        <w:tc>
          <w:tcPr>
            <w:tcW w:w="2502" w:type="dxa"/>
            <w:vAlign w:val="center"/>
          </w:tcPr>
          <w:p w:rsidR="003E1670" w:rsidRPr="009F5533" w:rsidRDefault="003E1670" w:rsidP="009F55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jc w:val="center"/>
              <w:rPr>
                <w:rFonts w:eastAsia="DFKai-SB"/>
                <w:color w:val="000000"/>
                <w:szCs w:val="24"/>
              </w:rPr>
            </w:pPr>
            <w:r w:rsidRPr="009F5533">
              <w:rPr>
                <w:rFonts w:eastAsia="DFKai-SB"/>
                <w:color w:val="000000"/>
                <w:szCs w:val="24"/>
                <w:highlight w:val="white"/>
              </w:rPr>
              <w:t>氣壓缸控制順序運轉控制實務</w:t>
            </w:r>
          </w:p>
        </w:tc>
        <w:tc>
          <w:tcPr>
            <w:tcW w:w="1502" w:type="dxa"/>
            <w:vAlign w:val="center"/>
          </w:tcPr>
          <w:p w:rsidR="003E1670" w:rsidRDefault="003E1670" w:rsidP="003E1670">
            <w:pPr>
              <w:spacing w:line="0" w:lineRule="atLeast"/>
              <w:jc w:val="center"/>
              <w:rPr>
                <w:rFonts w:ascii="DFKai-SB" w:eastAsia="DFKai-SB" w:hAnsi="DFKai-SB" w:cs="Calibri"/>
                <w:color w:val="000000"/>
                <w:sz w:val="26"/>
                <w:szCs w:val="28"/>
              </w:rPr>
            </w:pPr>
            <w:r>
              <w:rPr>
                <w:rFonts w:ascii="DFKai-SB" w:eastAsia="DFKai-SB" w:hAnsi="DFKai-SB" w:cs="Calibri" w:hint="eastAsia"/>
                <w:color w:val="000000"/>
                <w:sz w:val="26"/>
                <w:szCs w:val="28"/>
              </w:rPr>
              <w:t>107.11.17</w:t>
            </w:r>
          </w:p>
          <w:p w:rsidR="003E1670" w:rsidRDefault="003E1670" w:rsidP="003E1670">
            <w:pPr>
              <w:spacing w:line="0" w:lineRule="atLeast"/>
              <w:jc w:val="center"/>
              <w:rPr>
                <w:rFonts w:ascii="DFKai-SB" w:eastAsia="DFKai-SB" w:hAnsi="DFKai-SB" w:cs="Calibri"/>
                <w:color w:val="000000"/>
                <w:sz w:val="26"/>
                <w:szCs w:val="28"/>
              </w:rPr>
            </w:pPr>
            <w:r>
              <w:rPr>
                <w:rFonts w:ascii="DFKai-SB" w:eastAsia="DFKai-SB" w:hAnsi="DFKai-SB" w:cs="Calibri" w:hint="eastAsia"/>
                <w:color w:val="000000"/>
                <w:sz w:val="26"/>
                <w:szCs w:val="28"/>
              </w:rPr>
              <w:t>08：30</w:t>
            </w:r>
          </w:p>
          <w:p w:rsidR="003E1670" w:rsidRDefault="003E1670" w:rsidP="003E1670">
            <w:pPr>
              <w:spacing w:line="0" w:lineRule="atLeast"/>
              <w:jc w:val="center"/>
              <w:rPr>
                <w:rFonts w:ascii="DFKai-SB" w:eastAsia="DFKai-SB" w:hAnsi="DFKai-SB" w:cs="Calibri"/>
                <w:color w:val="000000"/>
                <w:sz w:val="26"/>
                <w:szCs w:val="28"/>
              </w:rPr>
            </w:pPr>
            <w:r>
              <w:rPr>
                <w:rFonts w:ascii="DFKai-SB" w:eastAsia="DFKai-SB" w:hAnsi="DFKai-SB" w:cs="Calibri" w:hint="eastAsia"/>
                <w:color w:val="000000"/>
                <w:sz w:val="26"/>
                <w:szCs w:val="28"/>
              </w:rPr>
              <w:t>｜</w:t>
            </w:r>
          </w:p>
          <w:p w:rsidR="003E1670" w:rsidRPr="00EC469C" w:rsidRDefault="003E1670" w:rsidP="003E1670">
            <w:pPr>
              <w:spacing w:line="0" w:lineRule="atLeast"/>
              <w:jc w:val="center"/>
              <w:rPr>
                <w:rFonts w:ascii="DFKai-SB" w:eastAsia="DFKai-SB" w:hAnsi="DFKai-SB" w:cs="Calibri"/>
                <w:color w:val="000000"/>
                <w:sz w:val="26"/>
                <w:szCs w:val="28"/>
              </w:rPr>
            </w:pPr>
            <w:r>
              <w:rPr>
                <w:rFonts w:ascii="DFKai-SB" w:eastAsia="DFKai-SB" w:hAnsi="DFKai-SB" w:cs="Calibri" w:hint="eastAsia"/>
                <w:color w:val="000000"/>
                <w:sz w:val="26"/>
                <w:szCs w:val="28"/>
              </w:rPr>
              <w:t>12：30</w:t>
            </w:r>
          </w:p>
        </w:tc>
        <w:tc>
          <w:tcPr>
            <w:tcW w:w="1502" w:type="dxa"/>
            <w:vMerge w:val="restart"/>
            <w:vAlign w:val="center"/>
          </w:tcPr>
          <w:p w:rsidR="007F748D" w:rsidRDefault="007F748D" w:rsidP="007F748D">
            <w:pPr>
              <w:spacing w:line="0" w:lineRule="atLeast"/>
              <w:ind w:right="-165"/>
              <w:jc w:val="center"/>
              <w:rPr>
                <w:rFonts w:ascii="DFKai-SB" w:eastAsia="DFKai-SB" w:hAnsi="DFKai-SB" w:cs="Calibri"/>
                <w:color w:val="000000"/>
                <w:sz w:val="26"/>
                <w:szCs w:val="28"/>
              </w:rPr>
            </w:pPr>
            <w:r>
              <w:rPr>
                <w:rFonts w:ascii="DFKai-SB" w:eastAsia="DFKai-SB" w:hAnsi="DFKai-SB" w:cs="Calibri" w:hint="eastAsia"/>
                <w:color w:val="000000"/>
                <w:sz w:val="26"/>
                <w:szCs w:val="28"/>
              </w:rPr>
              <w:t>磐石高中</w:t>
            </w:r>
          </w:p>
          <w:p w:rsidR="007F748D" w:rsidRDefault="007F748D" w:rsidP="007F748D">
            <w:pPr>
              <w:spacing w:line="0" w:lineRule="atLeast"/>
              <w:ind w:right="-165"/>
              <w:jc w:val="center"/>
              <w:rPr>
                <w:rFonts w:ascii="DFKai-SB" w:eastAsia="DFKai-SB" w:hAnsi="DFKai-SB" w:cs="Calibri"/>
                <w:color w:val="000000"/>
                <w:sz w:val="26"/>
                <w:szCs w:val="28"/>
              </w:rPr>
            </w:pPr>
            <w:r w:rsidRPr="007F748D">
              <w:rPr>
                <w:rFonts w:ascii="DFKai-SB" w:eastAsia="DFKai-SB" w:hAnsi="DFKai-SB" w:cs="Calibri" w:hint="eastAsia"/>
                <w:color w:val="000000"/>
                <w:sz w:val="26"/>
                <w:szCs w:val="28"/>
              </w:rPr>
              <w:t>機電整合</w:t>
            </w:r>
          </w:p>
          <w:p w:rsidR="003E1670" w:rsidRPr="00FB2C29" w:rsidRDefault="007F748D" w:rsidP="007F748D">
            <w:pPr>
              <w:spacing w:line="0" w:lineRule="atLeast"/>
              <w:ind w:right="-165"/>
              <w:jc w:val="center"/>
              <w:rPr>
                <w:rFonts w:ascii="DFKai-SB" w:eastAsia="DFKai-SB" w:hAnsi="DFKai-SB" w:cs="Calibri"/>
                <w:color w:val="000000"/>
                <w:sz w:val="26"/>
                <w:szCs w:val="28"/>
              </w:rPr>
            </w:pPr>
            <w:r w:rsidRPr="00EC469C">
              <w:rPr>
                <w:rFonts w:ascii="DFKai-SB" w:eastAsia="DFKai-SB" w:hAnsi="DFKai-SB" w:cs="Calibri"/>
                <w:color w:val="000000"/>
                <w:sz w:val="26"/>
                <w:szCs w:val="28"/>
              </w:rPr>
              <w:t>實習工場</w:t>
            </w:r>
          </w:p>
        </w:tc>
        <w:tc>
          <w:tcPr>
            <w:tcW w:w="1502" w:type="dxa"/>
            <w:vMerge w:val="restart"/>
            <w:vAlign w:val="center"/>
          </w:tcPr>
          <w:p w:rsidR="003E1670" w:rsidRPr="00EC469C" w:rsidRDefault="003E1670" w:rsidP="003E1670">
            <w:pPr>
              <w:spacing w:line="0" w:lineRule="atLeast"/>
              <w:jc w:val="center"/>
              <w:rPr>
                <w:rFonts w:ascii="DFKai-SB" w:eastAsia="DFKai-SB" w:hAnsi="DFKai-SB"/>
                <w:color w:val="000000"/>
              </w:rPr>
            </w:pPr>
            <w:r>
              <w:rPr>
                <w:rFonts w:ascii="DFKai-SB" w:eastAsia="DFKai-SB" w:hAnsi="DFKai-SB" w:cs="Calibri" w:hint="eastAsia"/>
                <w:color w:val="000000"/>
                <w:sz w:val="26"/>
                <w:szCs w:val="28"/>
              </w:rPr>
              <w:t>30</w:t>
            </w:r>
            <w:r w:rsidRPr="00EC469C">
              <w:rPr>
                <w:rFonts w:ascii="DFKai-SB" w:eastAsia="DFKai-SB" w:hAnsi="DFKai-SB" w:cs="Calibri"/>
                <w:color w:val="000000"/>
                <w:sz w:val="26"/>
                <w:szCs w:val="28"/>
              </w:rPr>
              <w:t>人</w:t>
            </w:r>
          </w:p>
        </w:tc>
        <w:tc>
          <w:tcPr>
            <w:tcW w:w="1404" w:type="dxa"/>
            <w:vMerge w:val="restart"/>
            <w:vAlign w:val="center"/>
          </w:tcPr>
          <w:p w:rsidR="003E1670" w:rsidRPr="00EC469C" w:rsidRDefault="003E1670" w:rsidP="003E1670">
            <w:pPr>
              <w:spacing w:line="0" w:lineRule="atLeast"/>
              <w:jc w:val="center"/>
              <w:rPr>
                <w:rFonts w:ascii="DFKai-SB" w:eastAsia="DFKai-SB" w:hAnsi="DFKai-SB"/>
                <w:color w:val="000000"/>
              </w:rPr>
            </w:pPr>
          </w:p>
        </w:tc>
      </w:tr>
      <w:tr w:rsidR="003E1670" w:rsidRPr="00EC469C" w:rsidTr="009F5533">
        <w:trPr>
          <w:trHeight w:val="1437"/>
        </w:trPr>
        <w:tc>
          <w:tcPr>
            <w:tcW w:w="1502" w:type="dxa"/>
            <w:vMerge/>
            <w:textDirection w:val="tbRlV"/>
            <w:vAlign w:val="center"/>
          </w:tcPr>
          <w:p w:rsidR="003E1670" w:rsidRPr="009F5533" w:rsidRDefault="003E1670" w:rsidP="003E1670">
            <w:pPr>
              <w:spacing w:line="0" w:lineRule="atLeast"/>
              <w:ind w:left="113" w:right="113"/>
              <w:jc w:val="center"/>
              <w:rPr>
                <w:rFonts w:ascii="DFKai-SB" w:eastAsia="DFKai-SB" w:hAnsi="DFKai-SB" w:cs="Calibri"/>
                <w:color w:val="000000"/>
                <w:sz w:val="32"/>
                <w:szCs w:val="28"/>
              </w:rPr>
            </w:pPr>
          </w:p>
        </w:tc>
        <w:tc>
          <w:tcPr>
            <w:tcW w:w="2502" w:type="dxa"/>
            <w:vAlign w:val="center"/>
          </w:tcPr>
          <w:p w:rsidR="003E1670" w:rsidRPr="009F5533" w:rsidRDefault="003E1670" w:rsidP="009F55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right="-51"/>
              <w:jc w:val="center"/>
              <w:rPr>
                <w:rFonts w:eastAsia="DFKai-SB"/>
                <w:color w:val="000000"/>
                <w:sz w:val="23"/>
                <w:szCs w:val="23"/>
              </w:rPr>
            </w:pPr>
            <w:r w:rsidRPr="009F5533">
              <w:rPr>
                <w:rFonts w:eastAsia="DFKai-SB"/>
                <w:color w:val="000000"/>
                <w:sz w:val="23"/>
                <w:szCs w:val="23"/>
                <w:highlight w:val="white"/>
              </w:rPr>
              <w:t>公司廠門控制電路實務</w:t>
            </w:r>
          </w:p>
        </w:tc>
        <w:tc>
          <w:tcPr>
            <w:tcW w:w="1502" w:type="dxa"/>
            <w:vAlign w:val="center"/>
          </w:tcPr>
          <w:p w:rsidR="003E1670" w:rsidRDefault="003E1670" w:rsidP="003E1670">
            <w:pPr>
              <w:spacing w:line="0" w:lineRule="atLeast"/>
              <w:jc w:val="center"/>
              <w:rPr>
                <w:rFonts w:ascii="DFKai-SB" w:eastAsia="DFKai-SB" w:hAnsi="DFKai-SB" w:cs="Calibri"/>
                <w:color w:val="000000"/>
                <w:sz w:val="26"/>
                <w:szCs w:val="28"/>
              </w:rPr>
            </w:pPr>
            <w:r>
              <w:rPr>
                <w:rFonts w:ascii="DFKai-SB" w:eastAsia="DFKai-SB" w:hAnsi="DFKai-SB" w:cs="Calibri" w:hint="eastAsia"/>
                <w:color w:val="000000"/>
                <w:sz w:val="26"/>
                <w:szCs w:val="28"/>
              </w:rPr>
              <w:t>107.11.17</w:t>
            </w:r>
          </w:p>
          <w:p w:rsidR="003E1670" w:rsidRDefault="003E1670" w:rsidP="003E1670">
            <w:pPr>
              <w:spacing w:line="0" w:lineRule="atLeast"/>
              <w:jc w:val="center"/>
              <w:rPr>
                <w:rFonts w:ascii="DFKai-SB" w:eastAsia="DFKai-SB" w:hAnsi="DFKai-SB" w:cs="Calibri"/>
                <w:color w:val="000000"/>
                <w:sz w:val="26"/>
                <w:szCs w:val="28"/>
              </w:rPr>
            </w:pPr>
            <w:r>
              <w:rPr>
                <w:rFonts w:ascii="DFKai-SB" w:eastAsia="DFKai-SB" w:hAnsi="DFKai-SB" w:cs="Calibri" w:hint="eastAsia"/>
                <w:color w:val="000000"/>
                <w:sz w:val="26"/>
                <w:szCs w:val="28"/>
              </w:rPr>
              <w:t>13：00</w:t>
            </w:r>
          </w:p>
          <w:p w:rsidR="003E1670" w:rsidRDefault="003E1670" w:rsidP="003E1670">
            <w:pPr>
              <w:spacing w:line="0" w:lineRule="atLeast"/>
              <w:jc w:val="center"/>
              <w:rPr>
                <w:rFonts w:ascii="DFKai-SB" w:eastAsia="DFKai-SB" w:hAnsi="DFKai-SB" w:cs="Calibri"/>
                <w:color w:val="000000"/>
                <w:sz w:val="26"/>
                <w:szCs w:val="28"/>
              </w:rPr>
            </w:pPr>
            <w:r>
              <w:rPr>
                <w:rFonts w:ascii="DFKai-SB" w:eastAsia="DFKai-SB" w:hAnsi="DFKai-SB" w:cs="Calibri" w:hint="eastAsia"/>
                <w:color w:val="000000"/>
                <w:sz w:val="26"/>
                <w:szCs w:val="28"/>
              </w:rPr>
              <w:t>｜</w:t>
            </w:r>
          </w:p>
          <w:p w:rsidR="003E1670" w:rsidRPr="00EC469C" w:rsidRDefault="003E1670" w:rsidP="003E1670">
            <w:pPr>
              <w:spacing w:line="0" w:lineRule="atLeast"/>
              <w:jc w:val="center"/>
              <w:rPr>
                <w:rFonts w:ascii="DFKai-SB" w:eastAsia="DFKai-SB" w:hAnsi="DFKai-SB" w:cs="Calibri"/>
                <w:sz w:val="26"/>
                <w:szCs w:val="28"/>
              </w:rPr>
            </w:pPr>
            <w:r>
              <w:rPr>
                <w:rFonts w:ascii="DFKai-SB" w:eastAsia="DFKai-SB" w:hAnsi="DFKai-SB" w:cs="Calibri" w:hint="eastAsia"/>
                <w:color w:val="000000"/>
                <w:sz w:val="26"/>
                <w:szCs w:val="28"/>
              </w:rPr>
              <w:t>17：00</w:t>
            </w:r>
          </w:p>
        </w:tc>
        <w:tc>
          <w:tcPr>
            <w:tcW w:w="1502" w:type="dxa"/>
            <w:vMerge/>
            <w:vAlign w:val="center"/>
          </w:tcPr>
          <w:p w:rsidR="003E1670" w:rsidRPr="00EC469C" w:rsidRDefault="003E1670" w:rsidP="003E1670">
            <w:pPr>
              <w:spacing w:line="0" w:lineRule="atLeast"/>
              <w:ind w:right="-165"/>
              <w:jc w:val="center"/>
              <w:rPr>
                <w:rFonts w:ascii="DFKai-SB" w:eastAsia="DFKai-SB" w:hAnsi="DFKai-SB"/>
                <w:color w:val="000000"/>
              </w:rPr>
            </w:pPr>
          </w:p>
        </w:tc>
        <w:tc>
          <w:tcPr>
            <w:tcW w:w="1502" w:type="dxa"/>
            <w:vMerge/>
            <w:vAlign w:val="center"/>
          </w:tcPr>
          <w:p w:rsidR="003E1670" w:rsidRPr="00EC469C" w:rsidRDefault="003E1670" w:rsidP="003E1670">
            <w:pPr>
              <w:spacing w:line="0" w:lineRule="atLeast"/>
              <w:jc w:val="center"/>
              <w:rPr>
                <w:rFonts w:ascii="DFKai-SB" w:eastAsia="DFKai-SB" w:hAnsi="DFKai-SB"/>
                <w:color w:val="000000"/>
              </w:rPr>
            </w:pPr>
          </w:p>
        </w:tc>
        <w:tc>
          <w:tcPr>
            <w:tcW w:w="1404" w:type="dxa"/>
            <w:vMerge/>
            <w:vAlign w:val="center"/>
          </w:tcPr>
          <w:p w:rsidR="003E1670" w:rsidRPr="00EC469C" w:rsidRDefault="003E1670" w:rsidP="003E1670">
            <w:pPr>
              <w:spacing w:line="0" w:lineRule="atLeast"/>
              <w:jc w:val="center"/>
              <w:rPr>
                <w:rFonts w:ascii="DFKai-SB" w:eastAsia="DFKai-SB" w:hAnsi="DFKai-SB"/>
                <w:color w:val="000000"/>
              </w:rPr>
            </w:pPr>
          </w:p>
        </w:tc>
      </w:tr>
      <w:tr w:rsidR="003E1670" w:rsidRPr="00EC469C" w:rsidTr="009F5533">
        <w:trPr>
          <w:trHeight w:val="1437"/>
        </w:trPr>
        <w:tc>
          <w:tcPr>
            <w:tcW w:w="1502" w:type="dxa"/>
            <w:vMerge w:val="restart"/>
            <w:textDirection w:val="tbRlV"/>
            <w:vAlign w:val="center"/>
          </w:tcPr>
          <w:p w:rsidR="003E1670" w:rsidRPr="009F5533" w:rsidRDefault="003E1670" w:rsidP="003E1670">
            <w:pPr>
              <w:spacing w:line="0" w:lineRule="atLeast"/>
              <w:ind w:left="113" w:right="113"/>
              <w:jc w:val="center"/>
              <w:rPr>
                <w:rFonts w:ascii="DFKai-SB" w:eastAsia="DFKai-SB" w:hAnsi="DFKai-SB" w:cs="Calibri"/>
                <w:color w:val="000000"/>
                <w:sz w:val="32"/>
                <w:szCs w:val="28"/>
              </w:rPr>
            </w:pPr>
            <w:r w:rsidRPr="009F5533">
              <w:rPr>
                <w:rFonts w:ascii="DFKai-SB" w:eastAsia="DFKai-SB" w:hAnsi="DFKai-SB" w:cs="Calibri" w:hint="eastAsia"/>
                <w:color w:val="000000"/>
                <w:sz w:val="32"/>
                <w:szCs w:val="28"/>
              </w:rPr>
              <w:t>控制電路實務(四)</w:t>
            </w:r>
          </w:p>
        </w:tc>
        <w:tc>
          <w:tcPr>
            <w:tcW w:w="2502" w:type="dxa"/>
            <w:vAlign w:val="center"/>
          </w:tcPr>
          <w:p w:rsidR="003E1670" w:rsidRPr="009F5533" w:rsidRDefault="003E1670" w:rsidP="009F55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right="-51"/>
              <w:jc w:val="center"/>
              <w:rPr>
                <w:rFonts w:eastAsia="DFKai-SB"/>
                <w:color w:val="000000"/>
                <w:sz w:val="23"/>
                <w:szCs w:val="23"/>
              </w:rPr>
            </w:pPr>
            <w:r w:rsidRPr="009F5533">
              <w:rPr>
                <w:rFonts w:eastAsia="DFKai-SB"/>
                <w:color w:val="000000"/>
                <w:sz w:val="23"/>
                <w:szCs w:val="23"/>
                <w:highlight w:val="white"/>
              </w:rPr>
              <w:t>近接控制裝置迴路實務</w:t>
            </w:r>
          </w:p>
        </w:tc>
        <w:tc>
          <w:tcPr>
            <w:tcW w:w="1502" w:type="dxa"/>
            <w:vAlign w:val="center"/>
          </w:tcPr>
          <w:p w:rsidR="003E1670" w:rsidRDefault="003E1670" w:rsidP="003E1670">
            <w:pPr>
              <w:spacing w:line="0" w:lineRule="atLeast"/>
              <w:jc w:val="center"/>
              <w:rPr>
                <w:rFonts w:ascii="DFKai-SB" w:eastAsia="DFKai-SB" w:hAnsi="DFKai-SB" w:cs="Calibri"/>
                <w:color w:val="000000"/>
                <w:sz w:val="26"/>
                <w:szCs w:val="28"/>
              </w:rPr>
            </w:pPr>
            <w:r>
              <w:rPr>
                <w:rFonts w:ascii="DFKai-SB" w:eastAsia="DFKai-SB" w:hAnsi="DFKai-SB" w:cs="Calibri" w:hint="eastAsia"/>
                <w:color w:val="000000"/>
                <w:sz w:val="26"/>
                <w:szCs w:val="28"/>
              </w:rPr>
              <w:t>107.11.24</w:t>
            </w:r>
          </w:p>
          <w:p w:rsidR="003E1670" w:rsidRDefault="003E1670" w:rsidP="003E1670">
            <w:pPr>
              <w:spacing w:line="0" w:lineRule="atLeast"/>
              <w:jc w:val="center"/>
              <w:rPr>
                <w:rFonts w:ascii="DFKai-SB" w:eastAsia="DFKai-SB" w:hAnsi="DFKai-SB" w:cs="Calibri"/>
                <w:color w:val="000000"/>
                <w:sz w:val="26"/>
                <w:szCs w:val="28"/>
              </w:rPr>
            </w:pPr>
            <w:r>
              <w:rPr>
                <w:rFonts w:ascii="DFKai-SB" w:eastAsia="DFKai-SB" w:hAnsi="DFKai-SB" w:cs="Calibri" w:hint="eastAsia"/>
                <w:color w:val="000000"/>
                <w:sz w:val="26"/>
                <w:szCs w:val="28"/>
              </w:rPr>
              <w:t>08：30</w:t>
            </w:r>
          </w:p>
          <w:p w:rsidR="003E1670" w:rsidRDefault="003E1670" w:rsidP="003E1670">
            <w:pPr>
              <w:spacing w:line="0" w:lineRule="atLeast"/>
              <w:jc w:val="center"/>
              <w:rPr>
                <w:rFonts w:ascii="DFKai-SB" w:eastAsia="DFKai-SB" w:hAnsi="DFKai-SB" w:cs="Calibri"/>
                <w:color w:val="000000"/>
                <w:sz w:val="26"/>
                <w:szCs w:val="28"/>
              </w:rPr>
            </w:pPr>
            <w:r>
              <w:rPr>
                <w:rFonts w:ascii="DFKai-SB" w:eastAsia="DFKai-SB" w:hAnsi="DFKai-SB" w:cs="Calibri" w:hint="eastAsia"/>
                <w:color w:val="000000"/>
                <w:sz w:val="26"/>
                <w:szCs w:val="28"/>
              </w:rPr>
              <w:t>｜</w:t>
            </w:r>
          </w:p>
          <w:p w:rsidR="003E1670" w:rsidRPr="00EC469C" w:rsidRDefault="003E1670" w:rsidP="003E1670">
            <w:pPr>
              <w:spacing w:line="0" w:lineRule="atLeast"/>
              <w:jc w:val="center"/>
              <w:rPr>
                <w:rFonts w:ascii="DFKai-SB" w:eastAsia="DFKai-SB" w:hAnsi="DFKai-SB" w:cs="Calibri"/>
                <w:sz w:val="26"/>
                <w:szCs w:val="28"/>
              </w:rPr>
            </w:pPr>
            <w:r>
              <w:rPr>
                <w:rFonts w:ascii="DFKai-SB" w:eastAsia="DFKai-SB" w:hAnsi="DFKai-SB" w:cs="Calibri" w:hint="eastAsia"/>
                <w:color w:val="000000"/>
                <w:sz w:val="26"/>
                <w:szCs w:val="28"/>
              </w:rPr>
              <w:t>12：30</w:t>
            </w:r>
          </w:p>
        </w:tc>
        <w:tc>
          <w:tcPr>
            <w:tcW w:w="1502" w:type="dxa"/>
            <w:vMerge w:val="restart"/>
            <w:vAlign w:val="center"/>
          </w:tcPr>
          <w:p w:rsidR="007F748D" w:rsidRDefault="007F748D" w:rsidP="007F748D">
            <w:pPr>
              <w:spacing w:line="0" w:lineRule="atLeast"/>
              <w:ind w:right="-165"/>
              <w:jc w:val="center"/>
              <w:rPr>
                <w:rFonts w:ascii="DFKai-SB" w:eastAsia="DFKai-SB" w:hAnsi="DFKai-SB" w:cs="Calibri"/>
                <w:color w:val="000000"/>
                <w:sz w:val="26"/>
                <w:szCs w:val="28"/>
              </w:rPr>
            </w:pPr>
            <w:r>
              <w:rPr>
                <w:rFonts w:ascii="DFKai-SB" w:eastAsia="DFKai-SB" w:hAnsi="DFKai-SB" w:cs="Calibri" w:hint="eastAsia"/>
                <w:color w:val="000000"/>
                <w:sz w:val="26"/>
                <w:szCs w:val="28"/>
              </w:rPr>
              <w:t>磐石高中</w:t>
            </w:r>
          </w:p>
          <w:p w:rsidR="007F748D" w:rsidRDefault="007F748D" w:rsidP="007F748D">
            <w:pPr>
              <w:spacing w:line="0" w:lineRule="atLeast"/>
              <w:ind w:right="-165"/>
              <w:jc w:val="center"/>
              <w:rPr>
                <w:rFonts w:ascii="DFKai-SB" w:eastAsia="DFKai-SB" w:hAnsi="DFKai-SB" w:cs="Calibri"/>
                <w:color w:val="000000"/>
                <w:sz w:val="26"/>
                <w:szCs w:val="28"/>
              </w:rPr>
            </w:pPr>
            <w:r w:rsidRPr="007F748D">
              <w:rPr>
                <w:rFonts w:ascii="DFKai-SB" w:eastAsia="DFKai-SB" w:hAnsi="DFKai-SB" w:cs="Calibri" w:hint="eastAsia"/>
                <w:color w:val="000000"/>
                <w:sz w:val="26"/>
                <w:szCs w:val="28"/>
              </w:rPr>
              <w:t>機電整合</w:t>
            </w:r>
          </w:p>
          <w:p w:rsidR="003E1670" w:rsidRPr="00FB2C29" w:rsidRDefault="007F748D" w:rsidP="007F748D">
            <w:pPr>
              <w:spacing w:line="0" w:lineRule="atLeast"/>
              <w:ind w:right="-165"/>
              <w:jc w:val="center"/>
              <w:rPr>
                <w:rFonts w:ascii="DFKai-SB" w:eastAsia="DFKai-SB" w:hAnsi="DFKai-SB" w:cs="Calibri"/>
                <w:color w:val="000000"/>
                <w:sz w:val="26"/>
                <w:szCs w:val="28"/>
              </w:rPr>
            </w:pPr>
            <w:r w:rsidRPr="00EC469C">
              <w:rPr>
                <w:rFonts w:ascii="DFKai-SB" w:eastAsia="DFKai-SB" w:hAnsi="DFKai-SB" w:cs="Calibri"/>
                <w:color w:val="000000"/>
                <w:sz w:val="26"/>
                <w:szCs w:val="28"/>
              </w:rPr>
              <w:t>實習工場</w:t>
            </w:r>
          </w:p>
        </w:tc>
        <w:tc>
          <w:tcPr>
            <w:tcW w:w="1502" w:type="dxa"/>
            <w:vMerge w:val="restart"/>
            <w:vAlign w:val="center"/>
          </w:tcPr>
          <w:p w:rsidR="003E1670" w:rsidRPr="00EC469C" w:rsidRDefault="003E1670" w:rsidP="003E1670">
            <w:pPr>
              <w:spacing w:line="0" w:lineRule="atLeast"/>
              <w:jc w:val="center"/>
              <w:rPr>
                <w:rFonts w:ascii="DFKai-SB" w:eastAsia="DFKai-SB" w:hAnsi="DFKai-SB"/>
                <w:color w:val="000000"/>
              </w:rPr>
            </w:pPr>
            <w:r>
              <w:rPr>
                <w:rFonts w:ascii="DFKai-SB" w:eastAsia="DFKai-SB" w:hAnsi="DFKai-SB" w:cs="Calibri" w:hint="eastAsia"/>
                <w:color w:val="000000"/>
                <w:sz w:val="26"/>
                <w:szCs w:val="28"/>
              </w:rPr>
              <w:t>30</w:t>
            </w:r>
            <w:r w:rsidRPr="00EC469C">
              <w:rPr>
                <w:rFonts w:ascii="DFKai-SB" w:eastAsia="DFKai-SB" w:hAnsi="DFKai-SB" w:cs="Calibri"/>
                <w:color w:val="000000"/>
                <w:sz w:val="26"/>
                <w:szCs w:val="28"/>
              </w:rPr>
              <w:t>人</w:t>
            </w:r>
          </w:p>
        </w:tc>
        <w:tc>
          <w:tcPr>
            <w:tcW w:w="1404" w:type="dxa"/>
            <w:vMerge w:val="restart"/>
            <w:vAlign w:val="center"/>
          </w:tcPr>
          <w:p w:rsidR="003E1670" w:rsidRPr="00EC469C" w:rsidRDefault="003E1670" w:rsidP="003E1670">
            <w:pPr>
              <w:spacing w:line="0" w:lineRule="atLeast"/>
              <w:jc w:val="center"/>
              <w:rPr>
                <w:rFonts w:ascii="DFKai-SB" w:eastAsia="DFKai-SB" w:hAnsi="DFKai-SB"/>
                <w:color w:val="000000"/>
              </w:rPr>
            </w:pPr>
          </w:p>
        </w:tc>
      </w:tr>
      <w:tr w:rsidR="003E1670" w:rsidRPr="00EC469C" w:rsidTr="009F5533">
        <w:trPr>
          <w:trHeight w:val="1437"/>
        </w:trPr>
        <w:tc>
          <w:tcPr>
            <w:tcW w:w="1502" w:type="dxa"/>
            <w:vMerge/>
            <w:textDirection w:val="tbRlV"/>
            <w:vAlign w:val="center"/>
          </w:tcPr>
          <w:p w:rsidR="003E1670" w:rsidRPr="009F5533" w:rsidRDefault="003E1670" w:rsidP="003E1670">
            <w:pPr>
              <w:spacing w:line="0" w:lineRule="atLeast"/>
              <w:ind w:left="113" w:right="113"/>
              <w:jc w:val="center"/>
              <w:rPr>
                <w:rFonts w:ascii="DFKai-SB" w:eastAsia="DFKai-SB" w:hAnsi="DFKai-SB" w:cs="Calibri"/>
                <w:color w:val="000000"/>
                <w:sz w:val="32"/>
                <w:szCs w:val="28"/>
              </w:rPr>
            </w:pPr>
          </w:p>
        </w:tc>
        <w:tc>
          <w:tcPr>
            <w:tcW w:w="2502" w:type="dxa"/>
            <w:vAlign w:val="center"/>
          </w:tcPr>
          <w:p w:rsidR="003E1670" w:rsidRPr="009F5533" w:rsidRDefault="003E1670" w:rsidP="009F55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jc w:val="center"/>
              <w:rPr>
                <w:rFonts w:eastAsia="DFKai-SB"/>
                <w:color w:val="000000"/>
                <w:szCs w:val="24"/>
              </w:rPr>
            </w:pPr>
            <w:r w:rsidRPr="009F5533">
              <w:rPr>
                <w:rFonts w:eastAsia="DFKai-SB"/>
                <w:color w:val="000000"/>
                <w:szCs w:val="24"/>
                <w:highlight w:val="white"/>
              </w:rPr>
              <w:t>循環控制迴路實務</w:t>
            </w:r>
          </w:p>
        </w:tc>
        <w:tc>
          <w:tcPr>
            <w:tcW w:w="1502" w:type="dxa"/>
            <w:vAlign w:val="center"/>
          </w:tcPr>
          <w:p w:rsidR="003E1670" w:rsidRDefault="003E1670" w:rsidP="003E1670">
            <w:pPr>
              <w:spacing w:line="0" w:lineRule="atLeast"/>
              <w:jc w:val="center"/>
              <w:rPr>
                <w:rFonts w:ascii="DFKai-SB" w:eastAsia="DFKai-SB" w:hAnsi="DFKai-SB" w:cs="Calibri"/>
                <w:color w:val="000000"/>
                <w:sz w:val="26"/>
                <w:szCs w:val="28"/>
              </w:rPr>
            </w:pPr>
            <w:r>
              <w:rPr>
                <w:rFonts w:ascii="DFKai-SB" w:eastAsia="DFKai-SB" w:hAnsi="DFKai-SB" w:cs="Calibri" w:hint="eastAsia"/>
                <w:color w:val="000000"/>
                <w:sz w:val="26"/>
                <w:szCs w:val="28"/>
              </w:rPr>
              <w:t>107.11.24</w:t>
            </w:r>
          </w:p>
          <w:p w:rsidR="003E1670" w:rsidRDefault="003E1670" w:rsidP="003E1670">
            <w:pPr>
              <w:spacing w:line="0" w:lineRule="atLeast"/>
              <w:jc w:val="center"/>
              <w:rPr>
                <w:rFonts w:ascii="DFKai-SB" w:eastAsia="DFKai-SB" w:hAnsi="DFKai-SB" w:cs="Calibri"/>
                <w:color w:val="000000"/>
                <w:sz w:val="26"/>
                <w:szCs w:val="28"/>
              </w:rPr>
            </w:pPr>
            <w:r>
              <w:rPr>
                <w:rFonts w:ascii="DFKai-SB" w:eastAsia="DFKai-SB" w:hAnsi="DFKai-SB" w:cs="Calibri" w:hint="eastAsia"/>
                <w:color w:val="000000"/>
                <w:sz w:val="26"/>
                <w:szCs w:val="28"/>
              </w:rPr>
              <w:t>13：00</w:t>
            </w:r>
          </w:p>
          <w:p w:rsidR="003E1670" w:rsidRDefault="003E1670" w:rsidP="003E1670">
            <w:pPr>
              <w:spacing w:line="0" w:lineRule="atLeast"/>
              <w:jc w:val="center"/>
              <w:rPr>
                <w:rFonts w:ascii="DFKai-SB" w:eastAsia="DFKai-SB" w:hAnsi="DFKai-SB" w:cs="Calibri"/>
                <w:color w:val="000000"/>
                <w:sz w:val="26"/>
                <w:szCs w:val="28"/>
              </w:rPr>
            </w:pPr>
            <w:r>
              <w:rPr>
                <w:rFonts w:ascii="DFKai-SB" w:eastAsia="DFKai-SB" w:hAnsi="DFKai-SB" w:cs="Calibri" w:hint="eastAsia"/>
                <w:color w:val="000000"/>
                <w:sz w:val="26"/>
                <w:szCs w:val="28"/>
              </w:rPr>
              <w:t>｜</w:t>
            </w:r>
          </w:p>
          <w:p w:rsidR="003E1670" w:rsidRPr="00EC469C" w:rsidRDefault="003E1670" w:rsidP="003E1670">
            <w:pPr>
              <w:spacing w:line="0" w:lineRule="atLeast"/>
              <w:jc w:val="center"/>
              <w:rPr>
                <w:rFonts w:ascii="DFKai-SB" w:eastAsia="DFKai-SB" w:hAnsi="DFKai-SB" w:cs="Calibri"/>
                <w:sz w:val="26"/>
                <w:szCs w:val="28"/>
              </w:rPr>
            </w:pPr>
            <w:r>
              <w:rPr>
                <w:rFonts w:ascii="DFKai-SB" w:eastAsia="DFKai-SB" w:hAnsi="DFKai-SB" w:cs="Calibri" w:hint="eastAsia"/>
                <w:color w:val="000000"/>
                <w:sz w:val="26"/>
                <w:szCs w:val="28"/>
              </w:rPr>
              <w:t>17：00</w:t>
            </w:r>
          </w:p>
        </w:tc>
        <w:tc>
          <w:tcPr>
            <w:tcW w:w="1502" w:type="dxa"/>
            <w:vMerge/>
            <w:vAlign w:val="center"/>
          </w:tcPr>
          <w:p w:rsidR="003E1670" w:rsidRPr="00EC469C" w:rsidRDefault="003E1670" w:rsidP="003E1670">
            <w:pPr>
              <w:spacing w:line="0" w:lineRule="atLeast"/>
              <w:ind w:right="-165"/>
              <w:jc w:val="center"/>
              <w:rPr>
                <w:rFonts w:ascii="DFKai-SB" w:eastAsia="DFKai-SB" w:hAnsi="DFKai-SB"/>
                <w:color w:val="000000"/>
              </w:rPr>
            </w:pPr>
          </w:p>
        </w:tc>
        <w:tc>
          <w:tcPr>
            <w:tcW w:w="1502" w:type="dxa"/>
            <w:vMerge/>
            <w:vAlign w:val="center"/>
          </w:tcPr>
          <w:p w:rsidR="003E1670" w:rsidRPr="00EC469C" w:rsidRDefault="003E1670" w:rsidP="003E1670">
            <w:pPr>
              <w:spacing w:line="0" w:lineRule="atLeast"/>
              <w:jc w:val="center"/>
              <w:rPr>
                <w:rFonts w:ascii="DFKai-SB" w:eastAsia="DFKai-SB" w:hAnsi="DFKai-SB"/>
                <w:color w:val="000000"/>
              </w:rPr>
            </w:pPr>
          </w:p>
        </w:tc>
        <w:tc>
          <w:tcPr>
            <w:tcW w:w="1404" w:type="dxa"/>
            <w:vMerge/>
            <w:vAlign w:val="center"/>
          </w:tcPr>
          <w:p w:rsidR="003E1670" w:rsidRPr="00EC469C" w:rsidRDefault="003E1670" w:rsidP="003E1670">
            <w:pPr>
              <w:spacing w:line="0" w:lineRule="atLeast"/>
              <w:jc w:val="center"/>
              <w:rPr>
                <w:rFonts w:ascii="DFKai-SB" w:eastAsia="DFKai-SB" w:hAnsi="DFKai-SB"/>
                <w:color w:val="000000"/>
              </w:rPr>
            </w:pPr>
          </w:p>
        </w:tc>
      </w:tr>
      <w:tr w:rsidR="003E1670" w:rsidRPr="003E1670" w:rsidTr="009F5533">
        <w:trPr>
          <w:trHeight w:val="1437"/>
        </w:trPr>
        <w:tc>
          <w:tcPr>
            <w:tcW w:w="1502" w:type="dxa"/>
            <w:vMerge w:val="restart"/>
            <w:textDirection w:val="tbRlV"/>
            <w:vAlign w:val="center"/>
          </w:tcPr>
          <w:p w:rsidR="003E1670" w:rsidRPr="009F5533" w:rsidRDefault="003E1670" w:rsidP="009F5533">
            <w:pPr>
              <w:spacing w:line="0" w:lineRule="atLeast"/>
              <w:ind w:left="113" w:right="113"/>
              <w:jc w:val="center"/>
              <w:rPr>
                <w:rFonts w:ascii="DFKai-SB" w:eastAsia="DFKai-SB" w:hAnsi="DFKai-SB" w:cs="Calibri"/>
                <w:color w:val="000000"/>
                <w:sz w:val="32"/>
                <w:szCs w:val="28"/>
              </w:rPr>
            </w:pPr>
            <w:r w:rsidRPr="009F5533">
              <w:rPr>
                <w:rFonts w:ascii="DFKai-SB" w:eastAsia="DFKai-SB" w:hAnsi="DFKai-SB" w:cs="Calibri" w:hint="eastAsia"/>
                <w:color w:val="000000"/>
                <w:sz w:val="32"/>
                <w:szCs w:val="28"/>
              </w:rPr>
              <w:t>控制電路實務(五)</w:t>
            </w:r>
          </w:p>
        </w:tc>
        <w:tc>
          <w:tcPr>
            <w:tcW w:w="2502" w:type="dxa"/>
            <w:vAlign w:val="center"/>
          </w:tcPr>
          <w:p w:rsidR="003E1670" w:rsidRPr="009F5533" w:rsidRDefault="003E1670" w:rsidP="009F55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jc w:val="center"/>
              <w:rPr>
                <w:rFonts w:ascii="DFKai-SB" w:eastAsia="DFKai-SB" w:hAnsi="DFKai-SB" w:cs="Calibri"/>
                <w:color w:val="000000"/>
                <w:szCs w:val="24"/>
              </w:rPr>
            </w:pPr>
            <w:r w:rsidRPr="009F5533">
              <w:rPr>
                <w:rFonts w:ascii="DFKai-SB" w:eastAsia="DFKai-SB" w:hAnsi="DFKai-SB" w:cs="Calibri"/>
                <w:color w:val="000000"/>
                <w:szCs w:val="24"/>
              </w:rPr>
              <w:t>網路控制電路</w:t>
            </w:r>
          </w:p>
          <w:p w:rsidR="003E1670" w:rsidRPr="009F5533" w:rsidRDefault="003E1670" w:rsidP="009F55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jc w:val="center"/>
              <w:rPr>
                <w:rFonts w:ascii="DFKai-SB" w:eastAsia="DFKai-SB" w:hAnsi="DFKai-SB" w:cs="Calibri"/>
                <w:color w:val="000000"/>
                <w:szCs w:val="24"/>
              </w:rPr>
            </w:pPr>
            <w:r w:rsidRPr="009F5533">
              <w:rPr>
                <w:rFonts w:ascii="DFKai-SB" w:eastAsia="DFKai-SB" w:hAnsi="DFKai-SB" w:cs="Calibri"/>
                <w:color w:val="000000"/>
                <w:szCs w:val="24"/>
              </w:rPr>
              <w:t>實務操作</w:t>
            </w:r>
            <w:r w:rsidRPr="009F5533">
              <w:rPr>
                <w:rFonts w:ascii="DFKai-SB" w:eastAsia="DFKai-SB" w:hAnsi="DFKai-SB" w:cs="Calibri" w:hint="eastAsia"/>
                <w:color w:val="000000"/>
                <w:szCs w:val="24"/>
              </w:rPr>
              <w:t>Ⅰ</w:t>
            </w:r>
          </w:p>
        </w:tc>
        <w:tc>
          <w:tcPr>
            <w:tcW w:w="1502" w:type="dxa"/>
            <w:vAlign w:val="center"/>
          </w:tcPr>
          <w:p w:rsidR="003E1670" w:rsidRDefault="003E1670" w:rsidP="003E1670">
            <w:pPr>
              <w:spacing w:line="0" w:lineRule="atLeast"/>
              <w:jc w:val="center"/>
              <w:rPr>
                <w:rFonts w:ascii="DFKai-SB" w:eastAsia="DFKai-SB" w:hAnsi="DFKai-SB" w:cs="Calibri"/>
                <w:color w:val="000000"/>
                <w:sz w:val="26"/>
                <w:szCs w:val="28"/>
              </w:rPr>
            </w:pPr>
            <w:r>
              <w:rPr>
                <w:rFonts w:ascii="DFKai-SB" w:eastAsia="DFKai-SB" w:hAnsi="DFKai-SB" w:cs="Calibri" w:hint="eastAsia"/>
                <w:color w:val="000000"/>
                <w:sz w:val="26"/>
                <w:szCs w:val="28"/>
              </w:rPr>
              <w:t>107.12.08</w:t>
            </w:r>
          </w:p>
          <w:p w:rsidR="003E1670" w:rsidRDefault="003E1670" w:rsidP="003E1670">
            <w:pPr>
              <w:spacing w:line="0" w:lineRule="atLeast"/>
              <w:jc w:val="center"/>
              <w:rPr>
                <w:rFonts w:ascii="DFKai-SB" w:eastAsia="DFKai-SB" w:hAnsi="DFKai-SB" w:cs="Calibri"/>
                <w:color w:val="000000"/>
                <w:sz w:val="26"/>
                <w:szCs w:val="28"/>
              </w:rPr>
            </w:pPr>
            <w:r>
              <w:rPr>
                <w:rFonts w:ascii="DFKai-SB" w:eastAsia="DFKai-SB" w:hAnsi="DFKai-SB" w:cs="Calibri" w:hint="eastAsia"/>
                <w:color w:val="000000"/>
                <w:sz w:val="26"/>
                <w:szCs w:val="28"/>
              </w:rPr>
              <w:t>08：30</w:t>
            </w:r>
          </w:p>
          <w:p w:rsidR="003E1670" w:rsidRDefault="003E1670" w:rsidP="003E1670">
            <w:pPr>
              <w:spacing w:line="0" w:lineRule="atLeast"/>
              <w:jc w:val="center"/>
              <w:rPr>
                <w:rFonts w:ascii="DFKai-SB" w:eastAsia="DFKai-SB" w:hAnsi="DFKai-SB" w:cs="Calibri"/>
                <w:color w:val="000000"/>
                <w:sz w:val="26"/>
                <w:szCs w:val="28"/>
              </w:rPr>
            </w:pPr>
            <w:r>
              <w:rPr>
                <w:rFonts w:ascii="DFKai-SB" w:eastAsia="DFKai-SB" w:hAnsi="DFKai-SB" w:cs="Calibri" w:hint="eastAsia"/>
                <w:color w:val="000000"/>
                <w:sz w:val="26"/>
                <w:szCs w:val="28"/>
              </w:rPr>
              <w:t>｜</w:t>
            </w:r>
          </w:p>
          <w:p w:rsidR="003E1670" w:rsidRPr="003E1670" w:rsidRDefault="003E1670" w:rsidP="003E1670">
            <w:pPr>
              <w:spacing w:line="0" w:lineRule="atLeast"/>
              <w:jc w:val="center"/>
              <w:rPr>
                <w:rFonts w:ascii="DFKai-SB" w:eastAsia="DFKai-SB" w:hAnsi="DFKai-SB" w:cs="Calibri"/>
                <w:color w:val="000000"/>
                <w:sz w:val="26"/>
                <w:szCs w:val="28"/>
              </w:rPr>
            </w:pPr>
            <w:r>
              <w:rPr>
                <w:rFonts w:ascii="DFKai-SB" w:eastAsia="DFKai-SB" w:hAnsi="DFKai-SB" w:cs="Calibri" w:hint="eastAsia"/>
                <w:color w:val="000000"/>
                <w:sz w:val="26"/>
                <w:szCs w:val="28"/>
              </w:rPr>
              <w:t>12：30</w:t>
            </w:r>
          </w:p>
        </w:tc>
        <w:tc>
          <w:tcPr>
            <w:tcW w:w="1502" w:type="dxa"/>
            <w:vMerge w:val="restart"/>
            <w:vAlign w:val="center"/>
          </w:tcPr>
          <w:p w:rsidR="007F748D" w:rsidRDefault="007F748D" w:rsidP="007F748D">
            <w:pPr>
              <w:spacing w:line="0" w:lineRule="atLeast"/>
              <w:ind w:right="-165"/>
              <w:jc w:val="center"/>
              <w:rPr>
                <w:rFonts w:ascii="DFKai-SB" w:eastAsia="DFKai-SB" w:hAnsi="DFKai-SB" w:cs="Calibri"/>
                <w:color w:val="000000"/>
                <w:sz w:val="26"/>
                <w:szCs w:val="28"/>
              </w:rPr>
            </w:pPr>
            <w:r>
              <w:rPr>
                <w:rFonts w:ascii="DFKai-SB" w:eastAsia="DFKai-SB" w:hAnsi="DFKai-SB" w:cs="Calibri" w:hint="eastAsia"/>
                <w:color w:val="000000"/>
                <w:sz w:val="26"/>
                <w:szCs w:val="28"/>
              </w:rPr>
              <w:t>磐石高中</w:t>
            </w:r>
          </w:p>
          <w:p w:rsidR="007F748D" w:rsidRDefault="007F748D" w:rsidP="007F748D">
            <w:pPr>
              <w:spacing w:line="0" w:lineRule="atLeast"/>
              <w:ind w:right="-165"/>
              <w:jc w:val="center"/>
              <w:rPr>
                <w:rFonts w:ascii="DFKai-SB" w:eastAsia="DFKai-SB" w:hAnsi="DFKai-SB" w:cs="Calibri"/>
                <w:color w:val="000000"/>
                <w:sz w:val="26"/>
                <w:szCs w:val="28"/>
              </w:rPr>
            </w:pPr>
            <w:r w:rsidRPr="007F748D">
              <w:rPr>
                <w:rFonts w:ascii="DFKai-SB" w:eastAsia="DFKai-SB" w:hAnsi="DFKai-SB" w:cs="Calibri" w:hint="eastAsia"/>
                <w:color w:val="000000"/>
                <w:sz w:val="26"/>
                <w:szCs w:val="28"/>
              </w:rPr>
              <w:t>機電整合</w:t>
            </w:r>
          </w:p>
          <w:p w:rsidR="003E1670" w:rsidRPr="00FB2C29" w:rsidRDefault="007F748D" w:rsidP="007F748D">
            <w:pPr>
              <w:spacing w:line="0" w:lineRule="atLeast"/>
              <w:ind w:right="-165"/>
              <w:jc w:val="center"/>
              <w:rPr>
                <w:rFonts w:ascii="DFKai-SB" w:eastAsia="DFKai-SB" w:hAnsi="DFKai-SB" w:cs="Calibri"/>
                <w:color w:val="000000"/>
                <w:sz w:val="26"/>
                <w:szCs w:val="28"/>
              </w:rPr>
            </w:pPr>
            <w:r w:rsidRPr="00EC469C">
              <w:rPr>
                <w:rFonts w:ascii="DFKai-SB" w:eastAsia="DFKai-SB" w:hAnsi="DFKai-SB" w:cs="Calibri"/>
                <w:color w:val="000000"/>
                <w:sz w:val="26"/>
                <w:szCs w:val="28"/>
              </w:rPr>
              <w:t>實習工場</w:t>
            </w:r>
          </w:p>
        </w:tc>
        <w:tc>
          <w:tcPr>
            <w:tcW w:w="1502" w:type="dxa"/>
            <w:vMerge w:val="restart"/>
            <w:vAlign w:val="center"/>
          </w:tcPr>
          <w:p w:rsidR="003E1670" w:rsidRPr="003E1670" w:rsidRDefault="003E1670" w:rsidP="003E1670">
            <w:pPr>
              <w:spacing w:line="0" w:lineRule="atLeast"/>
              <w:jc w:val="center"/>
              <w:rPr>
                <w:rFonts w:ascii="DFKai-SB" w:eastAsia="DFKai-SB" w:hAnsi="DFKai-SB" w:cs="Calibri"/>
                <w:color w:val="000000"/>
                <w:sz w:val="26"/>
                <w:szCs w:val="28"/>
              </w:rPr>
            </w:pPr>
            <w:r>
              <w:rPr>
                <w:rFonts w:ascii="DFKai-SB" w:eastAsia="DFKai-SB" w:hAnsi="DFKai-SB" w:cs="Calibri" w:hint="eastAsia"/>
                <w:color w:val="000000"/>
                <w:sz w:val="26"/>
                <w:szCs w:val="28"/>
              </w:rPr>
              <w:t>30</w:t>
            </w:r>
            <w:r w:rsidRPr="00EC469C">
              <w:rPr>
                <w:rFonts w:ascii="DFKai-SB" w:eastAsia="DFKai-SB" w:hAnsi="DFKai-SB" w:cs="Calibri"/>
                <w:color w:val="000000"/>
                <w:sz w:val="26"/>
                <w:szCs w:val="28"/>
              </w:rPr>
              <w:t>人</w:t>
            </w:r>
          </w:p>
        </w:tc>
        <w:tc>
          <w:tcPr>
            <w:tcW w:w="1404" w:type="dxa"/>
            <w:vMerge w:val="restart"/>
            <w:vAlign w:val="center"/>
          </w:tcPr>
          <w:p w:rsidR="003E1670" w:rsidRPr="003E1670" w:rsidRDefault="003E1670" w:rsidP="003E1670">
            <w:pPr>
              <w:spacing w:line="0" w:lineRule="atLeast"/>
              <w:jc w:val="center"/>
              <w:rPr>
                <w:rFonts w:ascii="DFKai-SB" w:eastAsia="DFKai-SB" w:hAnsi="DFKai-SB" w:cs="Calibri"/>
                <w:color w:val="000000"/>
                <w:sz w:val="26"/>
                <w:szCs w:val="28"/>
              </w:rPr>
            </w:pPr>
          </w:p>
        </w:tc>
      </w:tr>
      <w:tr w:rsidR="003E1670" w:rsidRPr="003E1670" w:rsidTr="009F5533">
        <w:trPr>
          <w:trHeight w:val="1437"/>
        </w:trPr>
        <w:tc>
          <w:tcPr>
            <w:tcW w:w="1502" w:type="dxa"/>
            <w:vMerge/>
          </w:tcPr>
          <w:p w:rsidR="003E1670" w:rsidRPr="003E1670" w:rsidRDefault="003E1670" w:rsidP="003E1670">
            <w:pPr>
              <w:spacing w:line="0" w:lineRule="atLeast"/>
              <w:jc w:val="center"/>
              <w:rPr>
                <w:rFonts w:ascii="DFKai-SB" w:eastAsia="DFKai-SB" w:hAnsi="DFKai-SB" w:cs="Calibri"/>
                <w:color w:val="000000"/>
                <w:sz w:val="26"/>
                <w:szCs w:val="28"/>
              </w:rPr>
            </w:pPr>
          </w:p>
        </w:tc>
        <w:tc>
          <w:tcPr>
            <w:tcW w:w="2502" w:type="dxa"/>
            <w:vAlign w:val="center"/>
          </w:tcPr>
          <w:p w:rsidR="003E1670" w:rsidRPr="009F5533" w:rsidRDefault="003E1670" w:rsidP="009F55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jc w:val="center"/>
              <w:rPr>
                <w:rFonts w:ascii="DFKai-SB" w:eastAsia="DFKai-SB" w:hAnsi="DFKai-SB" w:cs="Calibri"/>
                <w:color w:val="000000"/>
                <w:szCs w:val="24"/>
              </w:rPr>
            </w:pPr>
            <w:r w:rsidRPr="009F5533">
              <w:rPr>
                <w:rFonts w:ascii="DFKai-SB" w:eastAsia="DFKai-SB" w:hAnsi="DFKai-SB" w:cs="Calibri"/>
                <w:color w:val="000000"/>
                <w:szCs w:val="24"/>
              </w:rPr>
              <w:t>網路控制電路</w:t>
            </w:r>
          </w:p>
          <w:p w:rsidR="003E1670" w:rsidRPr="009F5533" w:rsidRDefault="003E1670" w:rsidP="009F55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jc w:val="center"/>
              <w:rPr>
                <w:rFonts w:ascii="DFKai-SB" w:eastAsia="DFKai-SB" w:hAnsi="DFKai-SB" w:cs="Calibri"/>
                <w:color w:val="000000"/>
                <w:szCs w:val="24"/>
              </w:rPr>
            </w:pPr>
            <w:r w:rsidRPr="009F5533">
              <w:rPr>
                <w:rFonts w:ascii="DFKai-SB" w:eastAsia="DFKai-SB" w:hAnsi="DFKai-SB" w:cs="Calibri"/>
                <w:color w:val="000000"/>
                <w:szCs w:val="24"/>
              </w:rPr>
              <w:t>實務操作</w:t>
            </w:r>
            <w:r w:rsidRPr="009F5533">
              <w:rPr>
                <w:rFonts w:ascii="DFKai-SB" w:eastAsia="DFKai-SB" w:hAnsi="DFKai-SB" w:cs="Calibri" w:hint="eastAsia"/>
                <w:color w:val="000000"/>
                <w:szCs w:val="24"/>
              </w:rPr>
              <w:t>Ⅱ</w:t>
            </w:r>
          </w:p>
        </w:tc>
        <w:tc>
          <w:tcPr>
            <w:tcW w:w="1502" w:type="dxa"/>
            <w:vAlign w:val="center"/>
          </w:tcPr>
          <w:p w:rsidR="003E1670" w:rsidRDefault="003E1670" w:rsidP="003E1670">
            <w:pPr>
              <w:spacing w:line="0" w:lineRule="atLeast"/>
              <w:jc w:val="center"/>
              <w:rPr>
                <w:rFonts w:ascii="DFKai-SB" w:eastAsia="DFKai-SB" w:hAnsi="DFKai-SB" w:cs="Calibri"/>
                <w:color w:val="000000"/>
                <w:sz w:val="26"/>
                <w:szCs w:val="28"/>
              </w:rPr>
            </w:pPr>
            <w:r>
              <w:rPr>
                <w:rFonts w:ascii="DFKai-SB" w:eastAsia="DFKai-SB" w:hAnsi="DFKai-SB" w:cs="Calibri" w:hint="eastAsia"/>
                <w:color w:val="000000"/>
                <w:sz w:val="26"/>
                <w:szCs w:val="28"/>
              </w:rPr>
              <w:t>107.12.08</w:t>
            </w:r>
          </w:p>
          <w:p w:rsidR="003E1670" w:rsidRDefault="003E1670" w:rsidP="003E1670">
            <w:pPr>
              <w:spacing w:line="0" w:lineRule="atLeast"/>
              <w:jc w:val="center"/>
              <w:rPr>
                <w:rFonts w:ascii="DFKai-SB" w:eastAsia="DFKai-SB" w:hAnsi="DFKai-SB" w:cs="Calibri"/>
                <w:color w:val="000000"/>
                <w:sz w:val="26"/>
                <w:szCs w:val="28"/>
              </w:rPr>
            </w:pPr>
            <w:r>
              <w:rPr>
                <w:rFonts w:ascii="DFKai-SB" w:eastAsia="DFKai-SB" w:hAnsi="DFKai-SB" w:cs="Calibri" w:hint="eastAsia"/>
                <w:color w:val="000000"/>
                <w:sz w:val="26"/>
                <w:szCs w:val="28"/>
              </w:rPr>
              <w:t>13：00</w:t>
            </w:r>
          </w:p>
          <w:p w:rsidR="003E1670" w:rsidRDefault="003E1670" w:rsidP="003E1670">
            <w:pPr>
              <w:spacing w:line="0" w:lineRule="atLeast"/>
              <w:jc w:val="center"/>
              <w:rPr>
                <w:rFonts w:ascii="DFKai-SB" w:eastAsia="DFKai-SB" w:hAnsi="DFKai-SB" w:cs="Calibri"/>
                <w:color w:val="000000"/>
                <w:sz w:val="26"/>
                <w:szCs w:val="28"/>
              </w:rPr>
            </w:pPr>
            <w:r>
              <w:rPr>
                <w:rFonts w:ascii="DFKai-SB" w:eastAsia="DFKai-SB" w:hAnsi="DFKai-SB" w:cs="Calibri" w:hint="eastAsia"/>
                <w:color w:val="000000"/>
                <w:sz w:val="26"/>
                <w:szCs w:val="28"/>
              </w:rPr>
              <w:t>｜</w:t>
            </w:r>
          </w:p>
          <w:p w:rsidR="003E1670" w:rsidRPr="003E1670" w:rsidRDefault="003E1670" w:rsidP="003E1670">
            <w:pPr>
              <w:spacing w:line="0" w:lineRule="atLeast"/>
              <w:jc w:val="center"/>
              <w:rPr>
                <w:rFonts w:ascii="DFKai-SB" w:eastAsia="DFKai-SB" w:hAnsi="DFKai-SB" w:cs="Calibri"/>
                <w:color w:val="000000"/>
                <w:sz w:val="26"/>
                <w:szCs w:val="28"/>
              </w:rPr>
            </w:pPr>
            <w:r>
              <w:rPr>
                <w:rFonts w:ascii="DFKai-SB" w:eastAsia="DFKai-SB" w:hAnsi="DFKai-SB" w:cs="Calibri" w:hint="eastAsia"/>
                <w:color w:val="000000"/>
                <w:sz w:val="26"/>
                <w:szCs w:val="28"/>
              </w:rPr>
              <w:t>17：00</w:t>
            </w:r>
          </w:p>
        </w:tc>
        <w:tc>
          <w:tcPr>
            <w:tcW w:w="1502" w:type="dxa"/>
            <w:vMerge/>
          </w:tcPr>
          <w:p w:rsidR="003E1670" w:rsidRPr="003E1670" w:rsidRDefault="003E1670" w:rsidP="003E1670">
            <w:pPr>
              <w:spacing w:line="0" w:lineRule="atLeast"/>
              <w:jc w:val="center"/>
              <w:rPr>
                <w:rFonts w:ascii="DFKai-SB" w:eastAsia="DFKai-SB" w:hAnsi="DFKai-SB" w:cs="Calibri"/>
                <w:color w:val="000000"/>
                <w:sz w:val="26"/>
                <w:szCs w:val="28"/>
              </w:rPr>
            </w:pPr>
          </w:p>
        </w:tc>
        <w:tc>
          <w:tcPr>
            <w:tcW w:w="1502" w:type="dxa"/>
            <w:vMerge/>
          </w:tcPr>
          <w:p w:rsidR="003E1670" w:rsidRPr="00EC469C" w:rsidRDefault="003E1670" w:rsidP="003E1670">
            <w:pPr>
              <w:spacing w:line="0" w:lineRule="atLeast"/>
              <w:jc w:val="center"/>
              <w:rPr>
                <w:rFonts w:ascii="DFKai-SB" w:eastAsia="DFKai-SB" w:hAnsi="DFKai-SB" w:cs="Calibri"/>
                <w:color w:val="000000"/>
                <w:sz w:val="26"/>
                <w:szCs w:val="28"/>
              </w:rPr>
            </w:pPr>
          </w:p>
        </w:tc>
        <w:tc>
          <w:tcPr>
            <w:tcW w:w="1404" w:type="dxa"/>
            <w:vMerge/>
          </w:tcPr>
          <w:p w:rsidR="003E1670" w:rsidRPr="003E1670" w:rsidRDefault="003E1670" w:rsidP="003E1670">
            <w:pPr>
              <w:spacing w:line="0" w:lineRule="atLeast"/>
              <w:jc w:val="center"/>
              <w:rPr>
                <w:rFonts w:ascii="DFKai-SB" w:eastAsia="DFKai-SB" w:hAnsi="DFKai-SB" w:cs="Calibri"/>
                <w:color w:val="000000"/>
                <w:sz w:val="26"/>
                <w:szCs w:val="28"/>
              </w:rPr>
            </w:pPr>
          </w:p>
        </w:tc>
      </w:tr>
    </w:tbl>
    <w:p w:rsidR="009C1EAF" w:rsidRPr="00EC469C" w:rsidRDefault="009C1EAF" w:rsidP="00B35769">
      <w:pPr>
        <w:pStyle w:val="a8"/>
        <w:numPr>
          <w:ilvl w:val="0"/>
          <w:numId w:val="1"/>
        </w:numPr>
        <w:ind w:right="425"/>
        <w:rPr>
          <w:rFonts w:ascii="DFKai-SB" w:eastAsia="DFKai-SB" w:hAnsi="DFKai-SB"/>
        </w:rPr>
      </w:pPr>
      <w:r w:rsidRPr="00B35769">
        <w:rPr>
          <w:rFonts w:ascii="DFKai-SB" w:eastAsia="DFKai-SB" w:hAnsi="DFKai-SB" w:hint="eastAsia"/>
        </w:rPr>
        <w:t>經費：本計畫所需經費由 10</w:t>
      </w:r>
      <w:r w:rsidR="00B35769">
        <w:rPr>
          <w:rFonts w:ascii="DFKai-SB" w:eastAsia="DFKai-SB" w:hAnsi="DFKai-SB"/>
        </w:rPr>
        <w:t>7</w:t>
      </w:r>
      <w:r w:rsidRPr="00B35769">
        <w:rPr>
          <w:rFonts w:ascii="DFKai-SB" w:eastAsia="DFKai-SB" w:hAnsi="DFKai-SB" w:hint="eastAsia"/>
        </w:rPr>
        <w:t xml:space="preserve"> 學年度高級中等</w:t>
      </w:r>
      <w:r w:rsidRPr="00EC469C">
        <w:rPr>
          <w:rFonts w:ascii="DFKai-SB" w:eastAsia="DFKai-SB" w:hAnsi="DFKai-SB" w:hint="eastAsia"/>
        </w:rPr>
        <w:t>學校適性學習社區(新竹二區)教育資源均質化 10</w:t>
      </w:r>
      <w:r w:rsidR="00B35769">
        <w:rPr>
          <w:rFonts w:ascii="DFKai-SB" w:eastAsia="DFKai-SB" w:hAnsi="DFKai-SB"/>
        </w:rPr>
        <w:t>7</w:t>
      </w:r>
      <w:r w:rsidRPr="00EC469C">
        <w:rPr>
          <w:rFonts w:ascii="DFKai-SB" w:eastAsia="DFKai-SB" w:hAnsi="DFKai-SB" w:hint="eastAsia"/>
        </w:rPr>
        <w:t>-6</w:t>
      </w:r>
      <w:r w:rsidR="009319CE">
        <w:rPr>
          <w:rFonts w:ascii="DFKai-SB" w:eastAsia="DFKai-SB" w:hAnsi="DFKai-SB"/>
        </w:rPr>
        <w:t>-2</w:t>
      </w:r>
      <w:r w:rsidR="00B35769">
        <w:rPr>
          <w:rFonts w:ascii="DFKai-SB" w:eastAsia="DFKai-SB" w:hAnsi="DFKai-SB"/>
        </w:rPr>
        <w:t xml:space="preserve"> </w:t>
      </w:r>
      <w:r w:rsidR="009319CE" w:rsidRPr="009319CE">
        <w:rPr>
          <w:rFonts w:ascii="DFKai-SB" w:eastAsia="DFKai-SB" w:hAnsi="DFKai-SB" w:hint="eastAsia"/>
        </w:rPr>
        <w:t>機電合一，工無不克：機電整合實務課程</w:t>
      </w:r>
      <w:r w:rsidRPr="00EC469C">
        <w:rPr>
          <w:rFonts w:ascii="DFKai-SB" w:eastAsia="DFKai-SB" w:hAnsi="DFKai-SB" w:hint="eastAsia"/>
        </w:rPr>
        <w:t>項下支應。</w:t>
      </w:r>
    </w:p>
    <w:p w:rsidR="00AD6C20" w:rsidRPr="00EC469C" w:rsidRDefault="009C1EAF" w:rsidP="00B35769">
      <w:pPr>
        <w:pStyle w:val="a8"/>
        <w:numPr>
          <w:ilvl w:val="0"/>
          <w:numId w:val="1"/>
        </w:numPr>
        <w:ind w:right="425"/>
        <w:rPr>
          <w:rFonts w:ascii="DFKai-SB" w:eastAsia="DFKai-SB" w:hAnsi="DFKai-SB"/>
        </w:rPr>
      </w:pPr>
      <w:r w:rsidRPr="00EC469C">
        <w:rPr>
          <w:rFonts w:ascii="DFKai-SB" w:eastAsia="DFKai-SB" w:hAnsi="DFKai-SB" w:hint="eastAsia"/>
        </w:rPr>
        <w:t>本計畫經校長核可後實施，修正實亦同。</w:t>
      </w:r>
    </w:p>
    <w:sectPr w:rsidR="00AD6C20" w:rsidRPr="00EC469C" w:rsidSect="00325258">
      <w:pgSz w:w="11906" w:h="16838"/>
      <w:pgMar w:top="851" w:right="849" w:bottom="993" w:left="993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4B39" w:rsidRDefault="00124B39" w:rsidP="009C1EAF">
      <w:r>
        <w:separator/>
      </w:r>
    </w:p>
  </w:endnote>
  <w:endnote w:type="continuationSeparator" w:id="0">
    <w:p w:rsidR="00124B39" w:rsidRDefault="00124B39" w:rsidP="009C1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4B39" w:rsidRDefault="00124B39" w:rsidP="009C1EAF">
      <w:r>
        <w:separator/>
      </w:r>
    </w:p>
  </w:footnote>
  <w:footnote w:type="continuationSeparator" w:id="0">
    <w:p w:rsidR="00124B39" w:rsidRDefault="00124B39" w:rsidP="009C1E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8718DE"/>
    <w:multiLevelType w:val="hybridMultilevel"/>
    <w:tmpl w:val="87CE6FFE"/>
    <w:lvl w:ilvl="0" w:tplc="B470CD46">
      <w:start w:val="1"/>
      <w:numFmt w:val="taiwaneseCountingThousand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5F9"/>
    <w:rsid w:val="000007ED"/>
    <w:rsid w:val="000011DD"/>
    <w:rsid w:val="00007949"/>
    <w:rsid w:val="00043569"/>
    <w:rsid w:val="00124409"/>
    <w:rsid w:val="00124B39"/>
    <w:rsid w:val="001A6B96"/>
    <w:rsid w:val="001B38EB"/>
    <w:rsid w:val="001C1E50"/>
    <w:rsid w:val="001C45F9"/>
    <w:rsid w:val="0020455B"/>
    <w:rsid w:val="0025595E"/>
    <w:rsid w:val="0025795C"/>
    <w:rsid w:val="002614E2"/>
    <w:rsid w:val="00265192"/>
    <w:rsid w:val="00325258"/>
    <w:rsid w:val="00337F48"/>
    <w:rsid w:val="00350669"/>
    <w:rsid w:val="003B705E"/>
    <w:rsid w:val="003E1670"/>
    <w:rsid w:val="0047545A"/>
    <w:rsid w:val="005102A5"/>
    <w:rsid w:val="00511D44"/>
    <w:rsid w:val="005128CE"/>
    <w:rsid w:val="005B24B7"/>
    <w:rsid w:val="005D7AB1"/>
    <w:rsid w:val="005F528B"/>
    <w:rsid w:val="0062219F"/>
    <w:rsid w:val="00701B71"/>
    <w:rsid w:val="007E6609"/>
    <w:rsid w:val="007F748D"/>
    <w:rsid w:val="00865402"/>
    <w:rsid w:val="0087716C"/>
    <w:rsid w:val="00881648"/>
    <w:rsid w:val="008D2EA8"/>
    <w:rsid w:val="008E0A0C"/>
    <w:rsid w:val="00911DC3"/>
    <w:rsid w:val="009319CE"/>
    <w:rsid w:val="009C1EAF"/>
    <w:rsid w:val="009F5533"/>
    <w:rsid w:val="00AD6C20"/>
    <w:rsid w:val="00B11680"/>
    <w:rsid w:val="00B14905"/>
    <w:rsid w:val="00B270AD"/>
    <w:rsid w:val="00B35769"/>
    <w:rsid w:val="00C725B8"/>
    <w:rsid w:val="00CC2EB6"/>
    <w:rsid w:val="00CF127D"/>
    <w:rsid w:val="00D44CD2"/>
    <w:rsid w:val="00D7013E"/>
    <w:rsid w:val="00E02690"/>
    <w:rsid w:val="00E95D00"/>
    <w:rsid w:val="00EA1C41"/>
    <w:rsid w:val="00EC469C"/>
    <w:rsid w:val="00EF1722"/>
    <w:rsid w:val="00F61C50"/>
    <w:rsid w:val="00FB0184"/>
    <w:rsid w:val="00FB2C29"/>
    <w:rsid w:val="00FC4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3145C1"/>
  <w15:docId w15:val="{8A96FE22-7F06-4245-BFA9-07A20FCE4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B018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1E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C1EA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C1E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C1EAF"/>
    <w:rPr>
      <w:sz w:val="20"/>
      <w:szCs w:val="20"/>
    </w:rPr>
  </w:style>
  <w:style w:type="character" w:styleId="a7">
    <w:name w:val="Hyperlink"/>
    <w:basedOn w:val="a0"/>
    <w:uiPriority w:val="99"/>
    <w:unhideWhenUsed/>
    <w:rsid w:val="00043569"/>
    <w:rPr>
      <w:color w:val="0563C1" w:themeColor="hyperlink"/>
      <w:u w:val="single"/>
    </w:rPr>
  </w:style>
  <w:style w:type="character" w:customStyle="1" w:styleId="1">
    <w:name w:val="未解析的提及項目1"/>
    <w:basedOn w:val="a0"/>
    <w:uiPriority w:val="99"/>
    <w:semiHidden/>
    <w:unhideWhenUsed/>
    <w:rsid w:val="00043569"/>
    <w:rPr>
      <w:color w:val="808080"/>
      <w:shd w:val="clear" w:color="auto" w:fill="E6E6E6"/>
    </w:rPr>
  </w:style>
  <w:style w:type="paragraph" w:styleId="a8">
    <w:name w:val="List Paragraph"/>
    <w:basedOn w:val="a"/>
    <w:uiPriority w:val="34"/>
    <w:qFormat/>
    <w:rsid w:val="007E6609"/>
    <w:pPr>
      <w:ind w:left="720"/>
      <w:contextualSpacing/>
    </w:pPr>
  </w:style>
  <w:style w:type="character" w:styleId="a9">
    <w:name w:val="Unresolved Mention"/>
    <w:basedOn w:val="a0"/>
    <w:uiPriority w:val="99"/>
    <w:semiHidden/>
    <w:unhideWhenUsed/>
    <w:rsid w:val="003B705E"/>
    <w:rPr>
      <w:color w:val="605E5C"/>
      <w:shd w:val="clear" w:color="auto" w:fill="E1DFDD"/>
    </w:rPr>
  </w:style>
  <w:style w:type="character" w:styleId="aa">
    <w:name w:val="FollowedHyperlink"/>
    <w:basedOn w:val="a0"/>
    <w:uiPriority w:val="99"/>
    <w:semiHidden/>
    <w:unhideWhenUsed/>
    <w:rsid w:val="003B705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72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goo.gl/forms/FlnUz3Hp7ZPVB8P63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1F2FB1-FF1F-4E3D-B1D8-AB4E0D4F3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189</Words>
  <Characters>1081</Characters>
  <Application>Microsoft Office Word</Application>
  <DocSecurity>0</DocSecurity>
  <Lines>9</Lines>
  <Paragraphs>2</Paragraphs>
  <ScaleCrop>false</ScaleCrop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cw c</dc:creator>
  <cp:keywords/>
  <dc:description/>
  <cp:lastModifiedBy>祥輝 廖</cp:lastModifiedBy>
  <cp:revision>37</cp:revision>
  <dcterms:created xsi:type="dcterms:W3CDTF">2018-03-05T10:42:00Z</dcterms:created>
  <dcterms:modified xsi:type="dcterms:W3CDTF">2018-10-16T01:53:00Z</dcterms:modified>
</cp:coreProperties>
</file>